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25" w:type="dxa"/>
        <w:tblInd w:w="-270" w:type="dxa"/>
        <w:tblLayout w:type="fixed"/>
        <w:tblLook w:val="04A0" w:firstRow="1" w:lastRow="0" w:firstColumn="1" w:lastColumn="0" w:noHBand="0" w:noVBand="1"/>
      </w:tblPr>
      <w:tblGrid>
        <w:gridCol w:w="2099"/>
        <w:gridCol w:w="7426"/>
      </w:tblGrid>
      <w:tr w:rsidR="00180F14" w14:paraId="21F3A5F9" w14:textId="77777777">
        <w:trPr>
          <w:trHeight w:val="270"/>
        </w:trPr>
        <w:tc>
          <w:tcPr>
            <w:tcW w:w="2099" w:type="dxa"/>
            <w:tcBorders>
              <w:bottom w:val="single" w:sz="6" w:space="0" w:color="000000"/>
              <w:right w:val="single" w:sz="6" w:space="0" w:color="000000"/>
            </w:tcBorders>
            <w:shd w:val="clear" w:color="auto" w:fill="auto"/>
          </w:tcPr>
          <w:p w14:paraId="75CFED6D" w14:textId="77777777" w:rsidR="00180F14" w:rsidRDefault="006002A9">
            <w:pPr>
              <w:widowControl w:val="0"/>
              <w:spacing w:after="0" w:line="240" w:lineRule="auto"/>
              <w:rPr>
                <w:rFonts w:ascii="Arial" w:hAnsi="Arial" w:cs="Calibri"/>
                <w:sz w:val="28"/>
                <w:szCs w:val="28"/>
              </w:rPr>
            </w:pPr>
            <w:r>
              <w:rPr>
                <w:rFonts w:ascii="Arial" w:hAnsi="Arial" w:cstheme="minorHAnsi"/>
                <w:b/>
                <w:sz w:val="28"/>
                <w:szCs w:val="28"/>
              </w:rPr>
              <w:t>Title</w:t>
            </w:r>
          </w:p>
        </w:tc>
        <w:tc>
          <w:tcPr>
            <w:tcW w:w="7425" w:type="dxa"/>
            <w:tcBorders>
              <w:left w:val="single" w:sz="6" w:space="0" w:color="000000"/>
              <w:bottom w:val="single" w:sz="6" w:space="0" w:color="000000"/>
            </w:tcBorders>
            <w:shd w:val="clear" w:color="auto" w:fill="auto"/>
          </w:tcPr>
          <w:p w14:paraId="44D45CA9" w14:textId="77777777" w:rsidR="00180F14" w:rsidRDefault="006002A9">
            <w:pPr>
              <w:widowControl w:val="0"/>
              <w:spacing w:after="0" w:line="240" w:lineRule="auto"/>
              <w:rPr>
                <w:rFonts w:ascii="Arial" w:hAnsi="Arial" w:cs="Calibri"/>
                <w:sz w:val="28"/>
                <w:szCs w:val="28"/>
              </w:rPr>
            </w:pPr>
            <w:r>
              <w:rPr>
                <w:rFonts w:ascii="Arial" w:hAnsi="Arial" w:cstheme="minorHAnsi"/>
                <w:sz w:val="28"/>
                <w:szCs w:val="28"/>
              </w:rPr>
              <w:t>District Councillors’ Report</w:t>
            </w:r>
          </w:p>
        </w:tc>
      </w:tr>
      <w:tr w:rsidR="00180F14" w14:paraId="1CC75C3F" w14:textId="77777777">
        <w:tc>
          <w:tcPr>
            <w:tcW w:w="2099" w:type="dxa"/>
            <w:tcBorders>
              <w:top w:val="single" w:sz="6" w:space="0" w:color="000000"/>
              <w:bottom w:val="single" w:sz="6" w:space="0" w:color="000000"/>
              <w:right w:val="single" w:sz="6" w:space="0" w:color="000000"/>
            </w:tcBorders>
            <w:shd w:val="clear" w:color="auto" w:fill="auto"/>
          </w:tcPr>
          <w:p w14:paraId="1B330E7C" w14:textId="77777777" w:rsidR="00180F14" w:rsidRDefault="006002A9">
            <w:pPr>
              <w:widowControl w:val="0"/>
              <w:spacing w:after="0" w:line="240" w:lineRule="auto"/>
              <w:rPr>
                <w:rFonts w:ascii="Arial" w:hAnsi="Arial" w:cs="Calibri"/>
                <w:b/>
                <w:bCs/>
                <w:sz w:val="28"/>
                <w:szCs w:val="28"/>
              </w:rPr>
            </w:pPr>
            <w:r>
              <w:rPr>
                <w:rFonts w:ascii="Arial" w:hAnsi="Arial" w:cstheme="minorHAnsi"/>
                <w:b/>
                <w:bCs/>
                <w:sz w:val="28"/>
                <w:szCs w:val="28"/>
              </w:rPr>
              <w:t>Authors</w:t>
            </w:r>
          </w:p>
        </w:tc>
        <w:tc>
          <w:tcPr>
            <w:tcW w:w="7425" w:type="dxa"/>
            <w:tcBorders>
              <w:top w:val="single" w:sz="6" w:space="0" w:color="000000"/>
              <w:left w:val="single" w:sz="6" w:space="0" w:color="000000"/>
              <w:bottom w:val="single" w:sz="6" w:space="0" w:color="000000"/>
            </w:tcBorders>
            <w:shd w:val="clear" w:color="auto" w:fill="auto"/>
          </w:tcPr>
          <w:p w14:paraId="10BF7A66" w14:textId="77777777" w:rsidR="00180F14" w:rsidRDefault="006002A9">
            <w:pPr>
              <w:widowControl w:val="0"/>
              <w:spacing w:after="0" w:line="240" w:lineRule="auto"/>
              <w:rPr>
                <w:rFonts w:ascii="Arial" w:hAnsi="Arial" w:cs="Calibri"/>
                <w:sz w:val="28"/>
                <w:szCs w:val="28"/>
              </w:rPr>
            </w:pPr>
            <w:r>
              <w:rPr>
                <w:rFonts w:ascii="Arial" w:hAnsi="Arial" w:cstheme="minorHAnsi"/>
                <w:sz w:val="28"/>
                <w:szCs w:val="28"/>
              </w:rPr>
              <w:t>Cllrs Andrea Powell &amp; Sue Cooper</w:t>
            </w:r>
          </w:p>
        </w:tc>
      </w:tr>
      <w:tr w:rsidR="00180F14" w14:paraId="1111595E" w14:textId="77777777">
        <w:tc>
          <w:tcPr>
            <w:tcW w:w="2099" w:type="dxa"/>
            <w:tcBorders>
              <w:top w:val="single" w:sz="6" w:space="0" w:color="000000"/>
              <w:bottom w:val="single" w:sz="6" w:space="0" w:color="000000"/>
              <w:right w:val="single" w:sz="6" w:space="0" w:color="000000"/>
            </w:tcBorders>
            <w:shd w:val="clear" w:color="auto" w:fill="auto"/>
          </w:tcPr>
          <w:p w14:paraId="272A916A" w14:textId="77777777" w:rsidR="00180F14" w:rsidRDefault="006002A9">
            <w:pPr>
              <w:widowControl w:val="0"/>
              <w:spacing w:after="0" w:line="240" w:lineRule="auto"/>
              <w:rPr>
                <w:rFonts w:ascii="Arial" w:hAnsi="Arial" w:cs="Calibri"/>
                <w:sz w:val="28"/>
                <w:szCs w:val="28"/>
              </w:rPr>
            </w:pPr>
            <w:r>
              <w:rPr>
                <w:rFonts w:ascii="Arial" w:hAnsi="Arial" w:cstheme="minorHAnsi"/>
                <w:b/>
                <w:sz w:val="28"/>
                <w:szCs w:val="28"/>
              </w:rPr>
              <w:t>Parish</w:t>
            </w:r>
          </w:p>
        </w:tc>
        <w:tc>
          <w:tcPr>
            <w:tcW w:w="7425" w:type="dxa"/>
            <w:tcBorders>
              <w:top w:val="single" w:sz="6" w:space="0" w:color="000000"/>
              <w:left w:val="single" w:sz="6" w:space="0" w:color="000000"/>
              <w:bottom w:val="single" w:sz="6" w:space="0" w:color="000000"/>
            </w:tcBorders>
            <w:shd w:val="clear" w:color="auto" w:fill="auto"/>
          </w:tcPr>
          <w:p w14:paraId="27194FA6" w14:textId="206018B6" w:rsidR="00180F14" w:rsidRDefault="0008763B">
            <w:pPr>
              <w:widowControl w:val="0"/>
              <w:spacing w:after="0" w:line="240" w:lineRule="auto"/>
              <w:rPr>
                <w:rFonts w:ascii="Arial" w:hAnsi="Arial"/>
                <w:sz w:val="28"/>
                <w:szCs w:val="28"/>
              </w:rPr>
            </w:pPr>
            <w:r>
              <w:rPr>
                <w:rFonts w:ascii="Arial" w:hAnsi="Arial"/>
                <w:sz w:val="28"/>
                <w:szCs w:val="28"/>
              </w:rPr>
              <w:t>Warborough</w:t>
            </w:r>
            <w:r w:rsidR="006002A9">
              <w:rPr>
                <w:rFonts w:ascii="Arial" w:hAnsi="Arial"/>
                <w:sz w:val="28"/>
                <w:szCs w:val="28"/>
              </w:rPr>
              <w:t xml:space="preserve"> Parish Council</w:t>
            </w:r>
          </w:p>
        </w:tc>
      </w:tr>
      <w:tr w:rsidR="00180F14" w14:paraId="13958FCC" w14:textId="77777777">
        <w:trPr>
          <w:trHeight w:val="420"/>
        </w:trPr>
        <w:tc>
          <w:tcPr>
            <w:tcW w:w="2099" w:type="dxa"/>
            <w:tcBorders>
              <w:top w:val="single" w:sz="6" w:space="0" w:color="000000"/>
              <w:right w:val="single" w:sz="6" w:space="0" w:color="000000"/>
            </w:tcBorders>
            <w:shd w:val="clear" w:color="auto" w:fill="auto"/>
          </w:tcPr>
          <w:p w14:paraId="619E1841" w14:textId="77777777" w:rsidR="00180F14" w:rsidRDefault="006002A9">
            <w:pPr>
              <w:widowControl w:val="0"/>
              <w:spacing w:after="0" w:line="240" w:lineRule="auto"/>
              <w:rPr>
                <w:rFonts w:ascii="Arial" w:hAnsi="Arial" w:cs="Calibri"/>
                <w:sz w:val="28"/>
                <w:szCs w:val="28"/>
              </w:rPr>
            </w:pPr>
            <w:r>
              <w:rPr>
                <w:rFonts w:ascii="Arial" w:hAnsi="Arial" w:cstheme="minorHAnsi"/>
                <w:b/>
                <w:sz w:val="28"/>
                <w:szCs w:val="28"/>
              </w:rPr>
              <w:t xml:space="preserve">Date </w:t>
            </w:r>
          </w:p>
        </w:tc>
        <w:tc>
          <w:tcPr>
            <w:tcW w:w="7425" w:type="dxa"/>
            <w:tcBorders>
              <w:top w:val="single" w:sz="6" w:space="0" w:color="000000"/>
              <w:left w:val="single" w:sz="6" w:space="0" w:color="000000"/>
            </w:tcBorders>
            <w:shd w:val="clear" w:color="auto" w:fill="auto"/>
          </w:tcPr>
          <w:p w14:paraId="09155CCB" w14:textId="0C0D48C5" w:rsidR="00180F14" w:rsidRDefault="0008763B">
            <w:pPr>
              <w:widowControl w:val="0"/>
              <w:spacing w:after="0" w:line="240" w:lineRule="auto"/>
              <w:rPr>
                <w:rFonts w:ascii="Arial" w:hAnsi="Arial"/>
                <w:sz w:val="28"/>
                <w:szCs w:val="28"/>
              </w:rPr>
            </w:pPr>
            <w:r>
              <w:rPr>
                <w:rFonts w:ascii="Arial" w:hAnsi="Arial"/>
                <w:sz w:val="28"/>
                <w:szCs w:val="28"/>
              </w:rPr>
              <w:t>5</w:t>
            </w:r>
            <w:r w:rsidRPr="0008763B">
              <w:rPr>
                <w:rFonts w:ascii="Arial" w:hAnsi="Arial"/>
                <w:sz w:val="28"/>
                <w:szCs w:val="28"/>
                <w:vertAlign w:val="superscript"/>
              </w:rPr>
              <w:t>th</w:t>
            </w:r>
            <w:r>
              <w:rPr>
                <w:rFonts w:ascii="Arial" w:hAnsi="Arial"/>
                <w:sz w:val="28"/>
                <w:szCs w:val="28"/>
              </w:rPr>
              <w:t xml:space="preserve"> June</w:t>
            </w:r>
            <w:r w:rsidR="006002A9">
              <w:rPr>
                <w:rFonts w:ascii="Arial" w:hAnsi="Arial"/>
                <w:sz w:val="28"/>
                <w:szCs w:val="28"/>
              </w:rPr>
              <w:t xml:space="preserve"> 2024</w:t>
            </w:r>
          </w:p>
        </w:tc>
      </w:tr>
    </w:tbl>
    <w:p w14:paraId="6BBA337D" w14:textId="77777777" w:rsidR="00180F14" w:rsidRDefault="00180F14">
      <w:pPr>
        <w:spacing w:after="0" w:line="240" w:lineRule="auto"/>
        <w:rPr>
          <w:rFonts w:ascii="Arial" w:hAnsi="Arial"/>
        </w:rPr>
      </w:pPr>
    </w:p>
    <w:p w14:paraId="61562CF5" w14:textId="77777777" w:rsidR="00180F14" w:rsidRDefault="006002A9">
      <w:pPr>
        <w:rPr>
          <w:rFonts w:ascii="Arial" w:hAnsi="Arial"/>
          <w:sz w:val="24"/>
          <w:szCs w:val="24"/>
        </w:rPr>
      </w:pPr>
      <w:r>
        <w:rPr>
          <w:rFonts w:ascii="Arial" w:eastAsiaTheme="minorHAnsi" w:hAnsi="Arial" w:cstheme="minorHAnsi"/>
          <w:b/>
          <w:bCs/>
          <w:color w:val="000000"/>
          <w:sz w:val="24"/>
          <w:szCs w:val="24"/>
          <w:lang w:eastAsia="en-GB"/>
        </w:rPr>
        <w:t>Annual SODC Council Meeting 16</w:t>
      </w:r>
      <w:r>
        <w:rPr>
          <w:rFonts w:ascii="Arial" w:eastAsiaTheme="minorHAnsi" w:hAnsi="Arial" w:cstheme="minorHAnsi"/>
          <w:b/>
          <w:bCs/>
          <w:color w:val="000000"/>
          <w:sz w:val="24"/>
          <w:szCs w:val="24"/>
          <w:vertAlign w:val="superscript"/>
          <w:lang w:eastAsia="en-GB"/>
        </w:rPr>
        <w:t>th</w:t>
      </w:r>
      <w:r>
        <w:rPr>
          <w:rFonts w:ascii="Arial" w:eastAsiaTheme="minorHAnsi" w:hAnsi="Arial" w:cstheme="minorHAnsi"/>
          <w:b/>
          <w:bCs/>
          <w:color w:val="000000"/>
          <w:sz w:val="24"/>
          <w:szCs w:val="24"/>
          <w:lang w:eastAsia="en-GB"/>
        </w:rPr>
        <w:t xml:space="preserve"> May – some changes in responsibilities</w:t>
      </w:r>
    </w:p>
    <w:p w14:paraId="4207983B" w14:textId="25FAC739" w:rsidR="00180F14" w:rsidRDefault="006002A9">
      <w:pPr>
        <w:rPr>
          <w:rFonts w:ascii="Arial" w:hAnsi="Arial"/>
          <w:sz w:val="24"/>
          <w:szCs w:val="24"/>
        </w:rPr>
      </w:pPr>
      <w:r>
        <w:rPr>
          <w:rFonts w:ascii="Arial" w:eastAsiaTheme="minorHAnsi" w:hAnsi="Arial" w:cstheme="minorHAnsi"/>
          <w:color w:val="000000"/>
          <w:sz w:val="24"/>
          <w:szCs w:val="24"/>
          <w:lang w:eastAsia="en-GB"/>
        </w:rPr>
        <w:t xml:space="preserve">At last </w:t>
      </w:r>
      <w:r w:rsidR="004B514D">
        <w:rPr>
          <w:rFonts w:ascii="Arial" w:eastAsiaTheme="minorHAnsi" w:hAnsi="Arial" w:cstheme="minorHAnsi"/>
          <w:color w:val="000000"/>
          <w:sz w:val="24"/>
          <w:szCs w:val="24"/>
          <w:lang w:eastAsia="en-GB"/>
        </w:rPr>
        <w:t>month’s</w:t>
      </w:r>
      <w:r>
        <w:rPr>
          <w:rFonts w:ascii="Arial" w:eastAsiaTheme="minorHAnsi" w:hAnsi="Arial" w:cstheme="minorHAnsi"/>
          <w:color w:val="000000"/>
          <w:sz w:val="24"/>
          <w:szCs w:val="24"/>
          <w:lang w:eastAsia="en-GB"/>
        </w:rPr>
        <w:t xml:space="preserve"> meeting the following councillors were elected or appointed</w:t>
      </w:r>
      <w:r w:rsidR="007A2170">
        <w:rPr>
          <w:rFonts w:ascii="Arial" w:eastAsiaTheme="minorHAnsi" w:hAnsi="Arial" w:cstheme="minorHAnsi"/>
          <w:color w:val="000000"/>
          <w:sz w:val="24"/>
          <w:szCs w:val="24"/>
          <w:lang w:eastAsia="en-GB"/>
        </w:rPr>
        <w:t xml:space="preserve"> to new roles</w:t>
      </w:r>
      <w:r>
        <w:rPr>
          <w:rFonts w:ascii="Arial" w:eastAsiaTheme="minorHAnsi" w:hAnsi="Arial" w:cstheme="minorHAnsi"/>
          <w:color w:val="000000"/>
          <w:sz w:val="24"/>
          <w:szCs w:val="24"/>
          <w:lang w:eastAsia="en-GB"/>
        </w:rPr>
        <w:t>:</w:t>
      </w:r>
    </w:p>
    <w:p w14:paraId="3867F87C" w14:textId="0A6D17E1" w:rsidR="00180F14" w:rsidRPr="004B514D" w:rsidRDefault="006002A9" w:rsidP="004B514D">
      <w:pPr>
        <w:pStyle w:val="ListParagraph"/>
        <w:numPr>
          <w:ilvl w:val="0"/>
          <w:numId w:val="3"/>
        </w:numPr>
        <w:rPr>
          <w:rFonts w:ascii="Arial" w:hAnsi="Arial"/>
          <w:sz w:val="24"/>
          <w:szCs w:val="24"/>
        </w:rPr>
      </w:pPr>
      <w:r w:rsidRPr="004B514D">
        <w:rPr>
          <w:rFonts w:ascii="Arial" w:eastAsiaTheme="minorHAnsi" w:hAnsi="Arial" w:cstheme="minorHAnsi"/>
          <w:color w:val="000000"/>
          <w:sz w:val="24"/>
          <w:szCs w:val="24"/>
          <w:lang w:eastAsia="en-GB"/>
        </w:rPr>
        <w:t xml:space="preserve">Chair of Council – Cllr Kellie Hinton (Henley </w:t>
      </w:r>
      <w:r w:rsidR="0089335F" w:rsidRPr="004B514D">
        <w:rPr>
          <w:rFonts w:ascii="Arial" w:eastAsiaTheme="minorHAnsi" w:hAnsi="Arial" w:cstheme="minorHAnsi"/>
          <w:color w:val="000000"/>
          <w:sz w:val="24"/>
          <w:szCs w:val="24"/>
          <w:lang w:eastAsia="en-GB"/>
        </w:rPr>
        <w:t xml:space="preserve">Residents’ Group </w:t>
      </w:r>
      <w:r w:rsidRPr="004B514D">
        <w:rPr>
          <w:rFonts w:ascii="Arial" w:eastAsiaTheme="minorHAnsi" w:hAnsi="Arial" w:cstheme="minorHAnsi"/>
          <w:color w:val="000000"/>
          <w:sz w:val="24"/>
          <w:szCs w:val="24"/>
          <w:lang w:eastAsia="en-GB"/>
        </w:rPr>
        <w:t>member)</w:t>
      </w:r>
    </w:p>
    <w:p w14:paraId="07B479DA" w14:textId="0FC5634C" w:rsidR="00180F14" w:rsidRPr="004B514D" w:rsidRDefault="006002A9" w:rsidP="004B514D">
      <w:pPr>
        <w:pStyle w:val="ListParagraph"/>
        <w:numPr>
          <w:ilvl w:val="0"/>
          <w:numId w:val="3"/>
        </w:numPr>
        <w:rPr>
          <w:rFonts w:ascii="Arial" w:hAnsi="Arial"/>
          <w:sz w:val="24"/>
          <w:szCs w:val="24"/>
        </w:rPr>
      </w:pPr>
      <w:r w:rsidRPr="004B514D">
        <w:rPr>
          <w:rFonts w:ascii="Arial" w:eastAsiaTheme="minorHAnsi" w:hAnsi="Arial" w:cstheme="minorHAnsi"/>
          <w:color w:val="000000"/>
          <w:sz w:val="24"/>
          <w:szCs w:val="24"/>
          <w:lang w:eastAsia="en-GB"/>
        </w:rPr>
        <w:t xml:space="preserve">Vice </w:t>
      </w:r>
      <w:r w:rsidR="00DA47D0" w:rsidRPr="004B514D">
        <w:rPr>
          <w:rFonts w:ascii="Arial" w:eastAsiaTheme="minorHAnsi" w:hAnsi="Arial" w:cstheme="minorHAnsi"/>
          <w:color w:val="000000"/>
          <w:sz w:val="24"/>
          <w:szCs w:val="24"/>
          <w:lang w:eastAsia="en-GB"/>
        </w:rPr>
        <w:t>C</w:t>
      </w:r>
      <w:r w:rsidRPr="004B514D">
        <w:rPr>
          <w:rFonts w:ascii="Arial" w:eastAsiaTheme="minorHAnsi" w:hAnsi="Arial" w:cstheme="minorHAnsi"/>
          <w:color w:val="000000"/>
          <w:sz w:val="24"/>
          <w:szCs w:val="24"/>
          <w:lang w:eastAsia="en-GB"/>
        </w:rPr>
        <w:t>hair – Cllr Katherine Keats</w:t>
      </w:r>
      <w:r w:rsidR="00DA47D0" w:rsidRPr="004B514D">
        <w:rPr>
          <w:rFonts w:ascii="Arial" w:eastAsiaTheme="minorHAnsi" w:hAnsi="Arial" w:cstheme="minorHAnsi"/>
          <w:color w:val="000000"/>
          <w:sz w:val="24"/>
          <w:szCs w:val="24"/>
          <w:lang w:eastAsia="en-GB"/>
        </w:rPr>
        <w:t>-</w:t>
      </w:r>
      <w:r w:rsidRPr="004B514D">
        <w:rPr>
          <w:rFonts w:ascii="Arial" w:eastAsiaTheme="minorHAnsi" w:hAnsi="Arial" w:cstheme="minorHAnsi"/>
          <w:color w:val="000000"/>
          <w:sz w:val="24"/>
          <w:szCs w:val="24"/>
          <w:lang w:eastAsia="en-GB"/>
        </w:rPr>
        <w:t>Rohan (Wallingford member)</w:t>
      </w:r>
    </w:p>
    <w:p w14:paraId="31B35AA4" w14:textId="3FF7AEDA" w:rsidR="00180F14" w:rsidRPr="004B514D" w:rsidRDefault="006002A9" w:rsidP="004B514D">
      <w:pPr>
        <w:pStyle w:val="ListParagraph"/>
        <w:numPr>
          <w:ilvl w:val="0"/>
          <w:numId w:val="3"/>
        </w:numPr>
        <w:rPr>
          <w:rFonts w:ascii="Arial" w:hAnsi="Arial"/>
          <w:sz w:val="24"/>
          <w:szCs w:val="24"/>
        </w:rPr>
      </w:pPr>
      <w:r w:rsidRPr="004B514D">
        <w:rPr>
          <w:rFonts w:ascii="Arial" w:eastAsiaTheme="minorHAnsi" w:hAnsi="Arial" w:cstheme="minorHAnsi"/>
          <w:color w:val="000000"/>
          <w:sz w:val="24"/>
          <w:szCs w:val="24"/>
          <w:lang w:eastAsia="en-GB"/>
        </w:rPr>
        <w:t>Cabinet member for the Environment – Cllr Sam James</w:t>
      </w:r>
      <w:r w:rsidR="0089335F" w:rsidRPr="004B514D">
        <w:rPr>
          <w:rFonts w:ascii="Arial" w:eastAsiaTheme="minorHAnsi" w:hAnsi="Arial" w:cstheme="minorHAnsi"/>
          <w:color w:val="000000"/>
          <w:sz w:val="24"/>
          <w:szCs w:val="24"/>
          <w:lang w:eastAsia="en-GB"/>
        </w:rPr>
        <w:t>-</w:t>
      </w:r>
      <w:r w:rsidRPr="004B514D">
        <w:rPr>
          <w:rFonts w:ascii="Arial" w:eastAsiaTheme="minorHAnsi" w:hAnsi="Arial" w:cstheme="minorHAnsi"/>
          <w:color w:val="000000"/>
          <w:sz w:val="24"/>
          <w:szCs w:val="24"/>
          <w:lang w:eastAsia="en-GB"/>
        </w:rPr>
        <w:t>Lawrie</w:t>
      </w:r>
    </w:p>
    <w:p w14:paraId="48A91321" w14:textId="282FDC50" w:rsidR="00180F14" w:rsidRPr="004B514D" w:rsidRDefault="006002A9" w:rsidP="004B514D">
      <w:pPr>
        <w:pStyle w:val="ListParagraph"/>
        <w:numPr>
          <w:ilvl w:val="0"/>
          <w:numId w:val="3"/>
        </w:numPr>
        <w:rPr>
          <w:rFonts w:ascii="Arial" w:hAnsi="Arial"/>
          <w:color w:val="000000"/>
          <w:sz w:val="24"/>
          <w:szCs w:val="24"/>
        </w:rPr>
      </w:pPr>
      <w:r w:rsidRPr="004B514D">
        <w:rPr>
          <w:rFonts w:ascii="Arial" w:eastAsiaTheme="minorHAnsi" w:hAnsi="Arial" w:cstheme="minorHAnsi"/>
          <w:color w:val="000000"/>
          <w:sz w:val="24"/>
          <w:szCs w:val="24"/>
          <w:lang w:eastAsia="en-GB"/>
        </w:rPr>
        <w:t xml:space="preserve">Cabinet member for </w:t>
      </w:r>
      <w:r w:rsidR="007A2170" w:rsidRPr="004B514D">
        <w:rPr>
          <w:rFonts w:ascii="Arial" w:eastAsiaTheme="minorHAnsi" w:hAnsi="Arial" w:cstheme="minorHAnsi"/>
          <w:color w:val="000000"/>
          <w:sz w:val="24"/>
          <w:szCs w:val="24"/>
          <w:lang w:eastAsia="en-GB"/>
        </w:rPr>
        <w:t>C</w:t>
      </w:r>
      <w:r w:rsidRPr="004B514D">
        <w:rPr>
          <w:rFonts w:ascii="Arial" w:eastAsiaTheme="minorHAnsi" w:hAnsi="Arial" w:cstheme="minorHAnsi"/>
          <w:color w:val="000000"/>
          <w:sz w:val="24"/>
          <w:szCs w:val="24"/>
          <w:lang w:eastAsia="en-GB"/>
        </w:rPr>
        <w:t xml:space="preserve">orporate </w:t>
      </w:r>
      <w:r w:rsidR="007A2170" w:rsidRPr="004B514D">
        <w:rPr>
          <w:rFonts w:ascii="Arial" w:eastAsiaTheme="minorHAnsi" w:hAnsi="Arial" w:cstheme="minorHAnsi"/>
          <w:color w:val="000000"/>
          <w:sz w:val="24"/>
          <w:szCs w:val="24"/>
          <w:lang w:eastAsia="en-GB"/>
        </w:rPr>
        <w:t>S</w:t>
      </w:r>
      <w:r w:rsidRPr="004B514D">
        <w:rPr>
          <w:rFonts w:ascii="Arial" w:eastAsiaTheme="minorHAnsi" w:hAnsi="Arial" w:cstheme="minorHAnsi"/>
          <w:color w:val="000000"/>
          <w:sz w:val="24"/>
          <w:szCs w:val="24"/>
          <w:lang w:eastAsia="en-GB"/>
        </w:rPr>
        <w:t xml:space="preserve">ervices - Cllr Sam Casey-Rerhaye  </w:t>
      </w:r>
    </w:p>
    <w:p w14:paraId="194FB2C1" w14:textId="4F23B20B" w:rsidR="00180F14" w:rsidRPr="004B514D" w:rsidRDefault="006002A9" w:rsidP="004B514D">
      <w:pPr>
        <w:pStyle w:val="ListParagraph"/>
        <w:numPr>
          <w:ilvl w:val="0"/>
          <w:numId w:val="3"/>
        </w:numPr>
        <w:rPr>
          <w:rFonts w:ascii="Arial" w:hAnsi="Arial"/>
          <w:color w:val="000000"/>
          <w:sz w:val="24"/>
          <w:szCs w:val="24"/>
        </w:rPr>
      </w:pPr>
      <w:r w:rsidRPr="004B514D">
        <w:rPr>
          <w:rFonts w:ascii="Arial" w:eastAsiaTheme="minorHAnsi" w:hAnsi="Arial" w:cstheme="minorHAnsi"/>
          <w:color w:val="000000"/>
          <w:sz w:val="24"/>
          <w:szCs w:val="24"/>
          <w:lang w:eastAsia="en-GB"/>
        </w:rPr>
        <w:t xml:space="preserve">Cabinet member for </w:t>
      </w:r>
      <w:r w:rsidR="007A2170" w:rsidRPr="004B514D">
        <w:rPr>
          <w:rFonts w:ascii="Arial" w:eastAsiaTheme="minorHAnsi" w:hAnsi="Arial" w:cstheme="minorHAnsi"/>
          <w:color w:val="000000"/>
          <w:sz w:val="24"/>
          <w:szCs w:val="24"/>
          <w:lang w:eastAsia="en-GB"/>
        </w:rPr>
        <w:t>C</w:t>
      </w:r>
      <w:r w:rsidRPr="004B514D">
        <w:rPr>
          <w:rFonts w:ascii="Arial" w:eastAsiaTheme="minorHAnsi" w:hAnsi="Arial" w:cstheme="minorHAnsi"/>
          <w:color w:val="000000"/>
          <w:sz w:val="24"/>
          <w:szCs w:val="24"/>
          <w:lang w:eastAsia="en-GB"/>
        </w:rPr>
        <w:t xml:space="preserve">ommunities - Cllr Georgina Heritage   </w:t>
      </w:r>
    </w:p>
    <w:p w14:paraId="2E540F70" w14:textId="77777777" w:rsidR="00180F14" w:rsidRDefault="006002A9">
      <w:r>
        <w:rPr>
          <w:rFonts w:ascii="Arial" w:eastAsiaTheme="minorHAnsi" w:hAnsi="Arial" w:cstheme="minorHAnsi"/>
          <w:color w:val="000000"/>
          <w:sz w:val="24"/>
          <w:szCs w:val="24"/>
          <w:lang w:eastAsia="en-GB"/>
        </w:rPr>
        <w:t xml:space="preserve">There were also some adjustments to some of the cabinet portfolios. For details see </w:t>
      </w:r>
      <w:hyperlink r:id="rId5">
        <w:r>
          <w:rPr>
            <w:rStyle w:val="Hyperlink"/>
            <w:rFonts w:ascii="Arial" w:eastAsiaTheme="minorHAnsi" w:hAnsi="Arial" w:cstheme="minorHAnsi"/>
            <w:color w:val="000000"/>
            <w:sz w:val="24"/>
            <w:szCs w:val="24"/>
            <w:lang w:eastAsia="en-GB"/>
          </w:rPr>
          <w:t>https://www.southoxon.gov.uk/south-oxfordshire-district-council/local-democracy-and-elections/council-meetings-and-decision-making/council-cabinet-and-committees/the-cabinet/</w:t>
        </w:r>
      </w:hyperlink>
    </w:p>
    <w:p w14:paraId="69E10989" w14:textId="77777777" w:rsidR="00180F14" w:rsidRDefault="006002A9">
      <w:pPr>
        <w:rPr>
          <w:rFonts w:ascii="Arial" w:hAnsi="Arial"/>
          <w:sz w:val="24"/>
          <w:szCs w:val="24"/>
        </w:rPr>
      </w:pPr>
      <w:r>
        <w:rPr>
          <w:rFonts w:ascii="Arial" w:eastAsiaTheme="minorHAnsi" w:hAnsi="Arial" w:cstheme="minorHAnsi"/>
          <w:b/>
          <w:bCs/>
          <w:color w:val="000000"/>
          <w:sz w:val="24"/>
          <w:szCs w:val="24"/>
          <w:lang w:eastAsia="en-GB"/>
        </w:rPr>
        <w:t>Great Big Green Week</w:t>
      </w:r>
      <w:r>
        <w:rPr>
          <w:rFonts w:ascii="Arial" w:eastAsiaTheme="minorHAnsi" w:hAnsi="Arial" w:cstheme="minorHAnsi"/>
          <w:bCs/>
          <w:color w:val="000000"/>
          <w:sz w:val="24"/>
          <w:szCs w:val="24"/>
          <w:lang w:eastAsia="en-GB"/>
        </w:rPr>
        <w:t xml:space="preserve"> </w:t>
      </w:r>
    </w:p>
    <w:p w14:paraId="7937C267" w14:textId="77777777" w:rsidR="00180F14" w:rsidRDefault="006002A9">
      <w:pPr>
        <w:rPr>
          <w:rFonts w:ascii="Arial" w:hAnsi="Arial"/>
          <w:sz w:val="24"/>
          <w:szCs w:val="24"/>
        </w:rPr>
      </w:pPr>
      <w:r>
        <w:rPr>
          <w:rFonts w:ascii="Arial" w:eastAsiaTheme="minorHAnsi" w:hAnsi="Arial" w:cstheme="minorHAnsi"/>
          <w:bCs/>
          <w:color w:val="000000"/>
          <w:sz w:val="24"/>
          <w:szCs w:val="24"/>
          <w:lang w:eastAsia="en-GB"/>
        </w:rPr>
        <w:t>This is taking place between 8th and 16th June. On Saturday 8th we will both be taking part in the Benson Big Green Week event at St Helen’s church, from 10am to 4pm. We will have a range of materials on display from South Oxfordshire District Council to highlight how we are taking our responsibilities seriously about reaching our impact on the environment and protecting nature for current and future generations.</w:t>
      </w:r>
      <w:r>
        <w:rPr>
          <w:rFonts w:ascii="Arial" w:eastAsiaTheme="minorHAnsi" w:hAnsi="Arial" w:cstheme="minorHAnsi"/>
          <w:b/>
          <w:bCs/>
          <w:sz w:val="24"/>
          <w:szCs w:val="24"/>
          <w:lang w:eastAsia="en-GB"/>
        </w:rPr>
        <w:t xml:space="preserve"> </w:t>
      </w:r>
    </w:p>
    <w:p w14:paraId="0AB77DB9" w14:textId="77777777" w:rsidR="00A06080" w:rsidRPr="00A06080" w:rsidRDefault="00A06080" w:rsidP="0096476B">
      <w:pPr>
        <w:rPr>
          <w:rFonts w:ascii="Arial" w:eastAsiaTheme="minorHAnsi" w:hAnsi="Arial" w:cstheme="minorHAnsi"/>
          <w:b/>
          <w:bCs/>
          <w:color w:val="000000"/>
          <w:sz w:val="24"/>
          <w:szCs w:val="24"/>
          <w:lang w:eastAsia="en-GB"/>
        </w:rPr>
      </w:pPr>
      <w:r w:rsidRPr="00A06080">
        <w:rPr>
          <w:rFonts w:ascii="Arial" w:eastAsiaTheme="minorHAnsi" w:hAnsi="Arial" w:cstheme="minorHAnsi"/>
          <w:b/>
          <w:bCs/>
          <w:color w:val="000000"/>
          <w:sz w:val="24"/>
          <w:szCs w:val="24"/>
          <w:lang w:eastAsia="en-GB"/>
        </w:rPr>
        <w:t>General Election information</w:t>
      </w:r>
    </w:p>
    <w:p w14:paraId="3C5EC75F" w14:textId="2A575189" w:rsidR="00A06080" w:rsidRPr="00A06080" w:rsidRDefault="00A06080" w:rsidP="00A06080">
      <w:pPr>
        <w:spacing w:after="0" w:line="240" w:lineRule="auto"/>
        <w:rPr>
          <w:rFonts w:ascii="Arial" w:eastAsiaTheme="minorHAnsi" w:hAnsi="Arial" w:cstheme="minorHAnsi"/>
          <w:sz w:val="24"/>
          <w:szCs w:val="24"/>
          <w:lang w:eastAsia="en-GB"/>
        </w:rPr>
      </w:pPr>
      <w:r w:rsidRPr="00A06080">
        <w:rPr>
          <w:rFonts w:ascii="Arial" w:eastAsiaTheme="minorHAnsi" w:hAnsi="Arial" w:cstheme="minorHAnsi"/>
          <w:sz w:val="24"/>
          <w:szCs w:val="24"/>
          <w:lang w:eastAsia="en-GB"/>
        </w:rPr>
        <w:t>We’ve now published new General Election 2024 pages</w:t>
      </w:r>
      <w:r w:rsidR="00D029E5">
        <w:rPr>
          <w:rFonts w:ascii="Arial" w:eastAsiaTheme="minorHAnsi" w:hAnsi="Arial" w:cstheme="minorHAnsi"/>
          <w:sz w:val="24"/>
          <w:szCs w:val="24"/>
          <w:lang w:eastAsia="en-GB"/>
        </w:rPr>
        <w:t>;</w:t>
      </w:r>
      <w:r w:rsidRPr="00A06080">
        <w:rPr>
          <w:rFonts w:ascii="Arial" w:eastAsiaTheme="minorHAnsi" w:hAnsi="Arial" w:cstheme="minorHAnsi"/>
          <w:sz w:val="24"/>
          <w:szCs w:val="24"/>
          <w:lang w:eastAsia="en-GB"/>
        </w:rPr>
        <w:t xml:space="preserve"> everyone can access these by </w:t>
      </w:r>
      <w:r w:rsidR="00D029E5">
        <w:rPr>
          <w:rFonts w:ascii="Arial" w:eastAsiaTheme="minorHAnsi" w:hAnsi="Arial" w:cstheme="minorHAnsi"/>
          <w:sz w:val="24"/>
          <w:szCs w:val="24"/>
          <w:lang w:eastAsia="en-GB"/>
        </w:rPr>
        <w:t xml:space="preserve">going </w:t>
      </w:r>
      <w:r w:rsidR="00D029E5" w:rsidRPr="00D029E5">
        <w:rPr>
          <w:rFonts w:ascii="Arial" w:eastAsiaTheme="minorHAnsi" w:hAnsi="Arial" w:cstheme="minorHAnsi"/>
          <w:sz w:val="24"/>
          <w:szCs w:val="24"/>
          <w:lang w:eastAsia="en-GB"/>
        </w:rPr>
        <w:t xml:space="preserve">to </w:t>
      </w:r>
      <w:hyperlink r:id="rId6" w:tgtFrame="_blank" w:history="1">
        <w:r w:rsidR="00D029E5" w:rsidRPr="00D029E5">
          <w:rPr>
            <w:rStyle w:val="Hyperlink"/>
            <w:rFonts w:ascii="Arial" w:eastAsiaTheme="minorHAnsi" w:hAnsi="Arial" w:cstheme="minorHAnsi"/>
            <w:sz w:val="24"/>
            <w:szCs w:val="24"/>
            <w:lang w:eastAsia="en-GB"/>
          </w:rPr>
          <w:t>southoxon.gov.uk/GeneralElection2024</w:t>
        </w:r>
      </w:hyperlink>
    </w:p>
    <w:p w14:paraId="1B1364F3" w14:textId="77777777" w:rsidR="00A06080" w:rsidRPr="00A06080" w:rsidRDefault="00A06080" w:rsidP="00A06080">
      <w:pPr>
        <w:spacing w:after="0" w:line="240" w:lineRule="auto"/>
        <w:rPr>
          <w:rFonts w:ascii="Arial" w:eastAsiaTheme="minorHAnsi" w:hAnsi="Arial" w:cstheme="minorHAnsi"/>
          <w:sz w:val="24"/>
          <w:szCs w:val="24"/>
          <w:lang w:eastAsia="en-GB"/>
        </w:rPr>
      </w:pPr>
    </w:p>
    <w:p w14:paraId="52148529" w14:textId="77777777" w:rsidR="00A06080" w:rsidRPr="00A06080" w:rsidRDefault="00A06080" w:rsidP="00A06080">
      <w:pPr>
        <w:spacing w:after="0" w:line="240" w:lineRule="auto"/>
        <w:rPr>
          <w:rFonts w:ascii="Arial" w:eastAsiaTheme="minorHAnsi" w:hAnsi="Arial" w:cstheme="minorHAnsi"/>
          <w:sz w:val="24"/>
          <w:szCs w:val="24"/>
          <w:lang w:eastAsia="en-GB"/>
        </w:rPr>
      </w:pPr>
      <w:r w:rsidRPr="00A06080">
        <w:rPr>
          <w:rFonts w:ascii="Arial" w:eastAsiaTheme="minorHAnsi" w:hAnsi="Arial" w:cstheme="minorHAnsi"/>
          <w:sz w:val="24"/>
          <w:szCs w:val="24"/>
          <w:lang w:eastAsia="en-GB"/>
        </w:rPr>
        <w:t>Nominations commence on Monday 3 June.  Those wishing to stand for election will then have until 4pm on 7 June to submit their nomination forms - for more information see our South and Vale pages for candidates and agents.</w:t>
      </w:r>
    </w:p>
    <w:p w14:paraId="78454949" w14:textId="77777777" w:rsidR="00A06080" w:rsidRPr="00A06080" w:rsidRDefault="00A06080" w:rsidP="00A06080">
      <w:pPr>
        <w:spacing w:after="0" w:line="240" w:lineRule="auto"/>
        <w:rPr>
          <w:rFonts w:ascii="Arial" w:eastAsiaTheme="minorHAnsi" w:hAnsi="Arial" w:cstheme="minorHAnsi"/>
          <w:sz w:val="24"/>
          <w:szCs w:val="24"/>
          <w:lang w:eastAsia="en-GB"/>
        </w:rPr>
      </w:pPr>
    </w:p>
    <w:p w14:paraId="15197C18" w14:textId="72D64A9C" w:rsidR="00A06080" w:rsidRPr="00A06080" w:rsidRDefault="00A06080" w:rsidP="00A06080">
      <w:pPr>
        <w:spacing w:after="0" w:line="240" w:lineRule="auto"/>
        <w:rPr>
          <w:rFonts w:ascii="Arial" w:eastAsiaTheme="minorHAnsi" w:hAnsi="Arial" w:cstheme="minorHAnsi"/>
          <w:sz w:val="24"/>
          <w:szCs w:val="24"/>
          <w:lang w:eastAsia="en-GB"/>
        </w:rPr>
      </w:pPr>
      <w:r w:rsidRPr="00A06080">
        <w:rPr>
          <w:rFonts w:ascii="Arial" w:eastAsiaTheme="minorHAnsi" w:hAnsi="Arial" w:cstheme="minorHAnsi"/>
          <w:sz w:val="24"/>
          <w:szCs w:val="24"/>
          <w:lang w:eastAsia="en-GB"/>
        </w:rPr>
        <w:t xml:space="preserve">After the nomination period has ended, </w:t>
      </w:r>
      <w:r w:rsidR="00DC3325">
        <w:rPr>
          <w:rFonts w:ascii="Arial" w:eastAsiaTheme="minorHAnsi" w:hAnsi="Arial" w:cstheme="minorHAnsi"/>
          <w:sz w:val="24"/>
          <w:szCs w:val="24"/>
          <w:lang w:eastAsia="en-GB"/>
        </w:rPr>
        <w:t>SODC will</w:t>
      </w:r>
      <w:r w:rsidRPr="00A06080">
        <w:rPr>
          <w:rFonts w:ascii="Arial" w:eastAsiaTheme="minorHAnsi" w:hAnsi="Arial" w:cstheme="minorHAnsi"/>
          <w:sz w:val="24"/>
          <w:szCs w:val="24"/>
          <w:lang w:eastAsia="en-GB"/>
        </w:rPr>
        <w:t xml:space="preserve"> publish the names of the candidates on our General Election pages, and </w:t>
      </w:r>
      <w:r w:rsidR="00BF320C">
        <w:rPr>
          <w:rFonts w:ascii="Arial" w:eastAsiaTheme="minorHAnsi" w:hAnsi="Arial" w:cstheme="minorHAnsi"/>
          <w:sz w:val="24"/>
          <w:szCs w:val="24"/>
          <w:lang w:eastAsia="en-GB"/>
        </w:rPr>
        <w:t>will</w:t>
      </w:r>
      <w:r w:rsidRPr="00A06080">
        <w:rPr>
          <w:rFonts w:ascii="Arial" w:eastAsiaTheme="minorHAnsi" w:hAnsi="Arial" w:cstheme="minorHAnsi"/>
          <w:sz w:val="24"/>
          <w:szCs w:val="24"/>
          <w:lang w:eastAsia="en-GB"/>
        </w:rPr>
        <w:t xml:space="preserve"> also let people know via social media accounts.</w:t>
      </w:r>
    </w:p>
    <w:p w14:paraId="0DBA60E4" w14:textId="77777777" w:rsidR="00A06080" w:rsidRPr="00A06080" w:rsidRDefault="00A06080" w:rsidP="00A06080">
      <w:pPr>
        <w:spacing w:after="0" w:line="240" w:lineRule="auto"/>
        <w:rPr>
          <w:rFonts w:ascii="Arial" w:eastAsiaTheme="minorHAnsi" w:hAnsi="Arial" w:cstheme="minorHAnsi"/>
          <w:sz w:val="24"/>
          <w:szCs w:val="24"/>
          <w:lang w:eastAsia="en-GB"/>
        </w:rPr>
      </w:pPr>
    </w:p>
    <w:p w14:paraId="4223B8D6" w14:textId="77777777" w:rsidR="00A06080" w:rsidRPr="00A06080" w:rsidRDefault="00A06080" w:rsidP="00A06080">
      <w:pPr>
        <w:spacing w:after="0" w:line="240" w:lineRule="auto"/>
        <w:rPr>
          <w:rFonts w:ascii="Arial" w:eastAsiaTheme="minorHAnsi" w:hAnsi="Arial" w:cstheme="minorHAnsi"/>
          <w:sz w:val="24"/>
          <w:szCs w:val="24"/>
          <w:lang w:eastAsia="en-GB"/>
        </w:rPr>
      </w:pPr>
      <w:r w:rsidRPr="00A06080">
        <w:rPr>
          <w:rFonts w:ascii="Arial" w:eastAsiaTheme="minorHAnsi" w:hAnsi="Arial" w:cstheme="minorHAnsi"/>
          <w:b/>
          <w:bCs/>
          <w:sz w:val="24"/>
          <w:szCs w:val="24"/>
          <w:lang w:eastAsia="en-GB"/>
        </w:rPr>
        <w:t>Here’s a reminder of the key dates residents will need to know in the run up to polling day on 4 July:</w:t>
      </w:r>
    </w:p>
    <w:p w14:paraId="6F76B172" w14:textId="77777777" w:rsidR="00A06080" w:rsidRPr="00A06080" w:rsidRDefault="00A06080" w:rsidP="00A06080">
      <w:pPr>
        <w:spacing w:after="0" w:line="240" w:lineRule="auto"/>
        <w:rPr>
          <w:rFonts w:ascii="Arial" w:eastAsiaTheme="minorHAnsi" w:hAnsi="Arial" w:cstheme="minorHAnsi"/>
          <w:sz w:val="24"/>
          <w:szCs w:val="24"/>
          <w:lang w:eastAsia="en-GB"/>
        </w:rPr>
      </w:pPr>
    </w:p>
    <w:p w14:paraId="37825C19" w14:textId="77777777" w:rsidR="00A06080" w:rsidRPr="00A06080" w:rsidRDefault="00A06080" w:rsidP="00A06080">
      <w:pPr>
        <w:numPr>
          <w:ilvl w:val="0"/>
          <w:numId w:val="4"/>
        </w:numPr>
        <w:spacing w:after="0" w:line="240" w:lineRule="auto"/>
        <w:rPr>
          <w:rFonts w:ascii="Arial" w:eastAsiaTheme="minorHAnsi" w:hAnsi="Arial" w:cstheme="minorHAnsi"/>
          <w:sz w:val="24"/>
          <w:szCs w:val="24"/>
          <w:lang w:eastAsia="en-GB"/>
        </w:rPr>
      </w:pPr>
      <w:r w:rsidRPr="00A06080">
        <w:rPr>
          <w:rFonts w:ascii="Arial" w:eastAsiaTheme="minorHAnsi" w:hAnsi="Arial" w:cstheme="minorHAnsi"/>
          <w:sz w:val="24"/>
          <w:szCs w:val="24"/>
          <w:lang w:eastAsia="en-GB"/>
        </w:rPr>
        <w:t>You must be registered to vote by midnight on Tuesday 18 June 2024.</w:t>
      </w:r>
    </w:p>
    <w:p w14:paraId="1F140453" w14:textId="77777777" w:rsidR="00A06080" w:rsidRPr="00A06080" w:rsidRDefault="00A06080" w:rsidP="00A06080">
      <w:pPr>
        <w:numPr>
          <w:ilvl w:val="0"/>
          <w:numId w:val="4"/>
        </w:numPr>
        <w:spacing w:after="0" w:line="240" w:lineRule="auto"/>
        <w:rPr>
          <w:rFonts w:ascii="Arial" w:eastAsiaTheme="minorHAnsi" w:hAnsi="Arial" w:cstheme="minorHAnsi"/>
          <w:sz w:val="24"/>
          <w:szCs w:val="24"/>
          <w:lang w:eastAsia="en-GB"/>
        </w:rPr>
      </w:pPr>
      <w:r w:rsidRPr="00A06080">
        <w:rPr>
          <w:rFonts w:ascii="Arial" w:eastAsiaTheme="minorHAnsi" w:hAnsi="Arial" w:cstheme="minorHAnsi"/>
          <w:sz w:val="24"/>
          <w:szCs w:val="24"/>
          <w:lang w:eastAsia="en-GB"/>
        </w:rPr>
        <w:t>Postal vote and postal proxy vote applications – by 5pm on Wednesday 19 June 2024.   Everybody who applies for a postal vote should receive their ballot pack by 28 June and we are not able to issue replacements before then.</w:t>
      </w:r>
    </w:p>
    <w:p w14:paraId="5DF6A470" w14:textId="77777777" w:rsidR="00A06080" w:rsidRPr="00A06080" w:rsidRDefault="00A06080" w:rsidP="00A06080">
      <w:pPr>
        <w:numPr>
          <w:ilvl w:val="0"/>
          <w:numId w:val="4"/>
        </w:numPr>
        <w:spacing w:after="0" w:line="240" w:lineRule="auto"/>
        <w:rPr>
          <w:rFonts w:ascii="Arial" w:eastAsiaTheme="minorHAnsi" w:hAnsi="Arial" w:cstheme="minorHAnsi"/>
          <w:sz w:val="24"/>
          <w:szCs w:val="24"/>
          <w:lang w:eastAsia="en-GB"/>
        </w:rPr>
      </w:pPr>
      <w:r w:rsidRPr="00A06080">
        <w:rPr>
          <w:rFonts w:ascii="Arial" w:eastAsiaTheme="minorHAnsi" w:hAnsi="Arial" w:cstheme="minorHAnsi"/>
          <w:sz w:val="24"/>
          <w:szCs w:val="24"/>
          <w:lang w:eastAsia="en-GB"/>
        </w:rPr>
        <w:t>Changes to existing postal and proxy vote arrangements – by 5pm on Wednesday 19 June 2024.</w:t>
      </w:r>
    </w:p>
    <w:p w14:paraId="5A0F570B" w14:textId="77777777" w:rsidR="00A06080" w:rsidRPr="00A06080" w:rsidRDefault="00A06080" w:rsidP="00A06080">
      <w:pPr>
        <w:numPr>
          <w:ilvl w:val="0"/>
          <w:numId w:val="4"/>
        </w:numPr>
        <w:spacing w:after="0" w:line="240" w:lineRule="auto"/>
        <w:rPr>
          <w:rFonts w:ascii="Arial" w:eastAsiaTheme="minorHAnsi" w:hAnsi="Arial" w:cstheme="minorHAnsi"/>
          <w:sz w:val="24"/>
          <w:szCs w:val="24"/>
          <w:lang w:eastAsia="en-GB"/>
        </w:rPr>
      </w:pPr>
      <w:r w:rsidRPr="00A06080">
        <w:rPr>
          <w:rFonts w:ascii="Arial" w:eastAsiaTheme="minorHAnsi" w:hAnsi="Arial" w:cstheme="minorHAnsi"/>
          <w:sz w:val="24"/>
          <w:szCs w:val="24"/>
          <w:lang w:eastAsia="en-GB"/>
        </w:rPr>
        <w:t>Voter Authority Certificate (voter ID) applications – by 5pm on Wednesday 26 June 2024.</w:t>
      </w:r>
    </w:p>
    <w:p w14:paraId="7DCB28DA" w14:textId="198B3297" w:rsidR="00180F14" w:rsidRDefault="00A06080" w:rsidP="00A06080">
      <w:pPr>
        <w:spacing w:after="0" w:line="240" w:lineRule="auto"/>
        <w:rPr>
          <w:rFonts w:ascii="Arial" w:eastAsiaTheme="minorHAnsi" w:hAnsi="Arial" w:cstheme="minorHAnsi"/>
          <w:sz w:val="24"/>
          <w:szCs w:val="24"/>
          <w:lang w:eastAsia="en-GB"/>
        </w:rPr>
      </w:pPr>
      <w:r w:rsidRPr="00A06080">
        <w:rPr>
          <w:rFonts w:ascii="Arial" w:eastAsiaTheme="minorHAnsi" w:hAnsi="Arial" w:cstheme="minorHAnsi"/>
          <w:sz w:val="24"/>
          <w:szCs w:val="24"/>
          <w:lang w:eastAsia="en-GB"/>
        </w:rPr>
        <w:t>New proxy vote applications – by 5pm on Wednesday 26 June 2024.</w:t>
      </w:r>
    </w:p>
    <w:p w14:paraId="75EB2B4D" w14:textId="77777777" w:rsidR="00180F14" w:rsidRDefault="006002A9">
      <w:pPr>
        <w:rPr>
          <w:rFonts w:ascii="Arial" w:hAnsi="Arial"/>
          <w:sz w:val="24"/>
          <w:szCs w:val="24"/>
        </w:rPr>
      </w:pPr>
      <w:r>
        <w:rPr>
          <w:rFonts w:ascii="Arial" w:eastAsiaTheme="minorHAnsi" w:hAnsi="Arial" w:cstheme="minorHAnsi"/>
          <w:b/>
          <w:bCs/>
          <w:sz w:val="24"/>
          <w:szCs w:val="24"/>
          <w:lang w:eastAsia="en-GB"/>
        </w:rPr>
        <w:lastRenderedPageBreak/>
        <w:t>SODC Grant Schemes</w:t>
      </w:r>
    </w:p>
    <w:p w14:paraId="59E92FC4" w14:textId="66867ECA" w:rsidR="00180F14" w:rsidRDefault="006002A9">
      <w:r>
        <w:rPr>
          <w:rFonts w:ascii="Arial" w:eastAsiaTheme="minorHAnsi" w:hAnsi="Arial" w:cstheme="minorHAnsi"/>
          <w:sz w:val="24"/>
          <w:szCs w:val="24"/>
          <w:lang w:eastAsia="en-GB"/>
        </w:rPr>
        <w:t>Now that we are well into the new financial year, the various grant schemes for 2024-25 are opening up in the coming months.  For example the “Everyone Active” fund open</w:t>
      </w:r>
      <w:r w:rsidR="00D367BF">
        <w:rPr>
          <w:rFonts w:ascii="Arial" w:eastAsiaTheme="minorHAnsi" w:hAnsi="Arial" w:cstheme="minorHAnsi"/>
          <w:sz w:val="24"/>
          <w:szCs w:val="24"/>
          <w:lang w:eastAsia="en-GB"/>
        </w:rPr>
        <w:t>ed</w:t>
      </w:r>
      <w:r>
        <w:rPr>
          <w:rFonts w:ascii="Arial" w:eastAsiaTheme="minorHAnsi" w:hAnsi="Arial" w:cstheme="minorHAnsi"/>
          <w:sz w:val="24"/>
          <w:szCs w:val="24"/>
          <w:lang w:eastAsia="en-GB"/>
        </w:rPr>
        <w:t xml:space="preserve"> at the end of May with a total pot of £50k and the Councillor Grant scheme will open in August (usual £5k per Councillor).  It’s worth keeping an eye on </w:t>
      </w:r>
      <w:hyperlink r:id="rId7">
        <w:r>
          <w:rPr>
            <w:rStyle w:val="Hyperlink"/>
            <w:rFonts w:ascii="Arial" w:eastAsiaTheme="minorHAnsi" w:hAnsi="Arial" w:cstheme="minorHAnsi"/>
            <w:sz w:val="24"/>
            <w:szCs w:val="24"/>
            <w:lang w:eastAsia="en-GB"/>
          </w:rPr>
          <w:t>https://southoxon.gov.uk/grants</w:t>
        </w:r>
      </w:hyperlink>
      <w:r>
        <w:rPr>
          <w:rFonts w:ascii="Arial" w:eastAsiaTheme="minorHAnsi" w:hAnsi="Arial" w:cstheme="minorHAnsi"/>
          <w:sz w:val="24"/>
          <w:szCs w:val="24"/>
          <w:lang w:eastAsia="en-GB"/>
        </w:rPr>
        <w:t xml:space="preserve"> to see what schemes have been included in this year’s budget and what the eligibility criteria are.</w:t>
      </w:r>
    </w:p>
    <w:p w14:paraId="61DA69B6" w14:textId="77777777" w:rsidR="00180F14" w:rsidRDefault="006002A9">
      <w:pPr>
        <w:rPr>
          <w:rFonts w:ascii="Arial" w:hAnsi="Arial"/>
          <w:sz w:val="24"/>
          <w:szCs w:val="24"/>
        </w:rPr>
      </w:pPr>
      <w:r>
        <w:rPr>
          <w:rFonts w:ascii="Arial" w:eastAsiaTheme="minorHAnsi" w:hAnsi="Arial" w:cstheme="minorHAnsi"/>
          <w:b/>
          <w:bCs/>
          <w:sz w:val="24"/>
          <w:szCs w:val="24"/>
          <w:lang w:eastAsia="en-GB"/>
        </w:rPr>
        <w:t>JLP Consultation shortlisted for a Planning Award!</w:t>
      </w:r>
    </w:p>
    <w:p w14:paraId="13166075" w14:textId="77777777" w:rsidR="00180F14" w:rsidRDefault="006002A9">
      <w:r>
        <w:rPr>
          <w:rFonts w:ascii="Arial" w:eastAsiaTheme="minorHAnsi" w:hAnsi="Arial" w:cstheme="minorHAnsi"/>
          <w:sz w:val="24"/>
          <w:szCs w:val="24"/>
          <w:lang w:eastAsia="en-GB"/>
        </w:rPr>
        <w:t xml:space="preserve">We were delighted to learn that the Preferred Options consultation on the Joint Local Plan has been shortlisted for an award in the Planning Resource Awards in the Stakeholder Engagement in Planning category.  Full details can be found on the Awards website - </w:t>
      </w:r>
      <w:hyperlink r:id="rId8">
        <w:r>
          <w:rPr>
            <w:rFonts w:ascii="Arial" w:hAnsi="Arial"/>
            <w:color w:val="0000FF"/>
            <w:sz w:val="24"/>
            <w:szCs w:val="24"/>
            <w:u w:val="single"/>
          </w:rPr>
          <w:t>Shortlist 2024 - Planning Awards</w:t>
        </w:r>
      </w:hyperlink>
      <w:r>
        <w:rPr>
          <w:rFonts w:ascii="Arial" w:hAnsi="Arial"/>
          <w:sz w:val="24"/>
          <w:szCs w:val="24"/>
        </w:rPr>
        <w:t>.</w:t>
      </w:r>
    </w:p>
    <w:p w14:paraId="15F6601D" w14:textId="1B038168" w:rsidR="00180F14" w:rsidRPr="00EA5044" w:rsidRDefault="00EA5044" w:rsidP="00EA5044">
      <w:pPr>
        <w:rPr>
          <w:rFonts w:ascii="Arial" w:eastAsiaTheme="minorHAnsi" w:hAnsi="Arial" w:cstheme="minorHAnsi"/>
          <w:b/>
          <w:bCs/>
          <w:sz w:val="24"/>
          <w:szCs w:val="24"/>
          <w:lang w:eastAsia="en-GB"/>
        </w:rPr>
      </w:pPr>
      <w:r w:rsidRPr="00EA5044">
        <w:rPr>
          <w:rFonts w:ascii="Arial" w:eastAsiaTheme="minorHAnsi" w:hAnsi="Arial" w:cstheme="minorHAnsi"/>
          <w:b/>
          <w:bCs/>
          <w:sz w:val="24"/>
          <w:szCs w:val="24"/>
          <w:lang w:eastAsia="en-GB"/>
        </w:rPr>
        <w:t>Riverside Pool and Splash Pad</w:t>
      </w:r>
    </w:p>
    <w:p w14:paraId="6C164BC8" w14:textId="344D063D" w:rsidR="00EA5044" w:rsidRPr="00EA5044" w:rsidRDefault="00EA5044" w:rsidP="00EA5044">
      <w:pPr>
        <w:spacing w:after="0" w:line="240" w:lineRule="auto"/>
        <w:rPr>
          <w:rFonts w:ascii="Arial" w:eastAsiaTheme="minorHAnsi" w:hAnsi="Arial" w:cstheme="minorHAnsi"/>
          <w:sz w:val="24"/>
          <w:szCs w:val="24"/>
          <w:lang w:eastAsia="en-GB"/>
        </w:rPr>
      </w:pPr>
      <w:r w:rsidRPr="00EA5044">
        <w:rPr>
          <w:rFonts w:ascii="Arial" w:eastAsiaTheme="minorHAnsi" w:hAnsi="Arial" w:cstheme="minorHAnsi"/>
          <w:sz w:val="24"/>
          <w:szCs w:val="24"/>
          <w:lang w:eastAsia="en-GB"/>
        </w:rPr>
        <w:t xml:space="preserve">Riverside Park and Pools in Wallingford opened for the summer season </w:t>
      </w:r>
      <w:r w:rsidR="00D85DAE">
        <w:rPr>
          <w:rFonts w:ascii="Arial" w:eastAsiaTheme="minorHAnsi" w:hAnsi="Arial" w:cstheme="minorHAnsi"/>
          <w:sz w:val="24"/>
          <w:szCs w:val="24"/>
          <w:lang w:eastAsia="en-GB"/>
        </w:rPr>
        <w:t>in time for the half-term holiday on 25</w:t>
      </w:r>
      <w:r w:rsidR="00D85DAE" w:rsidRPr="00D85DAE">
        <w:rPr>
          <w:rFonts w:ascii="Arial" w:eastAsiaTheme="minorHAnsi" w:hAnsi="Arial" w:cstheme="minorHAnsi"/>
          <w:sz w:val="24"/>
          <w:szCs w:val="24"/>
          <w:vertAlign w:val="superscript"/>
          <w:lang w:eastAsia="en-GB"/>
        </w:rPr>
        <w:t>th</w:t>
      </w:r>
      <w:r w:rsidR="00D85DAE">
        <w:rPr>
          <w:rFonts w:ascii="Arial" w:eastAsiaTheme="minorHAnsi" w:hAnsi="Arial" w:cstheme="minorHAnsi"/>
          <w:sz w:val="24"/>
          <w:szCs w:val="24"/>
          <w:lang w:eastAsia="en-GB"/>
        </w:rPr>
        <w:t xml:space="preserve"> May</w:t>
      </w:r>
      <w:r w:rsidRPr="00EA5044">
        <w:rPr>
          <w:rFonts w:ascii="Arial" w:eastAsiaTheme="minorHAnsi" w:hAnsi="Arial" w:cstheme="minorHAnsi"/>
          <w:sz w:val="24"/>
          <w:szCs w:val="24"/>
          <w:lang w:eastAsia="en-GB"/>
        </w:rPr>
        <w:t>.</w:t>
      </w:r>
      <w:r w:rsidR="00D85DAE">
        <w:rPr>
          <w:rFonts w:ascii="Arial" w:eastAsiaTheme="minorHAnsi" w:hAnsi="Arial" w:cstheme="minorHAnsi"/>
          <w:sz w:val="24"/>
          <w:szCs w:val="24"/>
          <w:lang w:eastAsia="en-GB"/>
        </w:rPr>
        <w:t xml:space="preserve">  </w:t>
      </w:r>
      <w:r w:rsidRPr="00EA5044">
        <w:rPr>
          <w:rFonts w:ascii="Arial" w:eastAsiaTheme="minorHAnsi" w:hAnsi="Arial" w:cstheme="minorHAnsi"/>
          <w:sz w:val="24"/>
          <w:szCs w:val="24"/>
          <w:lang w:eastAsia="en-GB"/>
        </w:rPr>
        <w:t>Thanks to the hard work of our leisure team and Better UK the site is ready for visitors on time despite the damage caused by the flooding at Riverside earlier this year.</w:t>
      </w:r>
    </w:p>
    <w:p w14:paraId="2E661698" w14:textId="77777777" w:rsidR="00EA5044" w:rsidRPr="00EA5044" w:rsidRDefault="00EA5044" w:rsidP="00EA5044">
      <w:pPr>
        <w:spacing w:after="0" w:line="240" w:lineRule="auto"/>
        <w:rPr>
          <w:rFonts w:ascii="Arial" w:eastAsiaTheme="minorHAnsi" w:hAnsi="Arial" w:cstheme="minorHAnsi"/>
          <w:sz w:val="24"/>
          <w:szCs w:val="24"/>
          <w:lang w:eastAsia="en-GB"/>
        </w:rPr>
      </w:pPr>
    </w:p>
    <w:p w14:paraId="31B7C915" w14:textId="1D7D7E17" w:rsidR="00EA5044" w:rsidRDefault="00EA5044" w:rsidP="00EA5044">
      <w:pPr>
        <w:spacing w:after="0" w:line="240" w:lineRule="auto"/>
        <w:rPr>
          <w:rFonts w:ascii="Arial" w:eastAsiaTheme="minorHAnsi" w:hAnsi="Arial" w:cstheme="minorHAnsi"/>
          <w:sz w:val="24"/>
          <w:szCs w:val="24"/>
          <w:lang w:eastAsia="en-GB"/>
        </w:rPr>
      </w:pPr>
      <w:r w:rsidRPr="00EA5044">
        <w:rPr>
          <w:rFonts w:ascii="Arial" w:eastAsiaTheme="minorHAnsi" w:hAnsi="Arial" w:cstheme="minorHAnsi"/>
          <w:sz w:val="24"/>
          <w:szCs w:val="24"/>
          <w:lang w:eastAsia="en-GB"/>
        </w:rPr>
        <w:t xml:space="preserve">The splash pad and pool will be open every day throughout the summer until early September, and the pool is bookable via the Better UK app </w:t>
      </w:r>
      <w:hyperlink r:id="rId9" w:tgtFrame="_blank" w:history="1">
        <w:r w:rsidRPr="00EA5044">
          <w:rPr>
            <w:rStyle w:val="Hyperlink"/>
            <w:rFonts w:ascii="Arial" w:eastAsiaTheme="minorHAnsi" w:hAnsi="Arial" w:cstheme="minorHAnsi"/>
            <w:sz w:val="24"/>
            <w:szCs w:val="24"/>
            <w:lang w:eastAsia="en-GB"/>
          </w:rPr>
          <w:t xml:space="preserve">and website. </w:t>
        </w:r>
      </w:hyperlink>
    </w:p>
    <w:p w14:paraId="27D1F6CD" w14:textId="77777777" w:rsidR="00180F14" w:rsidRDefault="00180F14">
      <w:pPr>
        <w:spacing w:after="0" w:line="240" w:lineRule="auto"/>
        <w:rPr>
          <w:rFonts w:ascii="Arial" w:hAnsi="Arial"/>
          <w:sz w:val="24"/>
          <w:szCs w:val="24"/>
        </w:rPr>
      </w:pPr>
    </w:p>
    <w:sectPr w:rsidR="00180F14">
      <w:pgSz w:w="11906" w:h="16838"/>
      <w:pgMar w:top="720" w:right="1440" w:bottom="533" w:left="1440"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altName w:val="Cambria"/>
    <w:charset w:val="00"/>
    <w:family w:val="roman"/>
    <w:pitch w:val="variable"/>
  </w:font>
  <w:font w:name="Arial-BoldMT">
    <w:charset w:val="00"/>
    <w:family w:val="roman"/>
    <w:pitch w:val="variable"/>
  </w:font>
  <w:font w:name="SymbolMT">
    <w:charset w:val="00"/>
    <w:family w:val="roman"/>
    <w:pitch w:val="variable"/>
  </w:font>
  <w:font w:name="ArialMT">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E1C23"/>
    <w:multiLevelType w:val="hybridMultilevel"/>
    <w:tmpl w:val="2786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3E4DB0"/>
    <w:multiLevelType w:val="multilevel"/>
    <w:tmpl w:val="4DC259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7BE2A1C"/>
    <w:multiLevelType w:val="multilevel"/>
    <w:tmpl w:val="6C94F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C24FF"/>
    <w:multiLevelType w:val="multilevel"/>
    <w:tmpl w:val="F766BD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70739085">
    <w:abstractNumId w:val="1"/>
  </w:num>
  <w:num w:numId="2" w16cid:durableId="109977626">
    <w:abstractNumId w:val="3"/>
  </w:num>
  <w:num w:numId="3" w16cid:durableId="832985441">
    <w:abstractNumId w:val="0"/>
  </w:num>
  <w:num w:numId="4" w16cid:durableId="6726807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14"/>
    <w:rsid w:val="0008763B"/>
    <w:rsid w:val="00180F14"/>
    <w:rsid w:val="001C2414"/>
    <w:rsid w:val="004B514D"/>
    <w:rsid w:val="006002A9"/>
    <w:rsid w:val="006043FB"/>
    <w:rsid w:val="007A2170"/>
    <w:rsid w:val="0089335F"/>
    <w:rsid w:val="0096476B"/>
    <w:rsid w:val="00A06080"/>
    <w:rsid w:val="00B95A6E"/>
    <w:rsid w:val="00BF320C"/>
    <w:rsid w:val="00D029E5"/>
    <w:rsid w:val="00D367BF"/>
    <w:rsid w:val="00D85DAE"/>
    <w:rsid w:val="00DA47D0"/>
    <w:rsid w:val="00DC3325"/>
    <w:rsid w:val="00EA504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A27C"/>
  <w15:docId w15:val="{97C3C882-D518-4506-BAFC-D30EBEF7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pPr>
      <w:spacing w:after="160" w:line="259" w:lineRule="auto"/>
    </w:pPr>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856"/>
    <w:rPr>
      <w:color w:val="0563C1"/>
      <w:u w:val="single"/>
    </w:rPr>
  </w:style>
  <w:style w:type="character" w:styleId="UnresolvedMention">
    <w:name w:val="Unresolved Mention"/>
    <w:basedOn w:val="DefaultParagraphFont"/>
    <w:uiPriority w:val="99"/>
    <w:semiHidden/>
    <w:unhideWhenUsed/>
    <w:qFormat/>
    <w:rsid w:val="00831011"/>
    <w:rPr>
      <w:color w:val="605E5C"/>
      <w:shd w:val="clear" w:color="auto" w:fill="E1DFDD"/>
    </w:rPr>
  </w:style>
  <w:style w:type="character" w:styleId="FollowedHyperlink">
    <w:name w:val="FollowedHyperlink"/>
    <w:basedOn w:val="DefaultParagraphFont"/>
    <w:uiPriority w:val="99"/>
    <w:semiHidden/>
    <w:unhideWhenUsed/>
    <w:rsid w:val="005E0D1A"/>
    <w:rPr>
      <w:color w:val="954F72" w:themeColor="followedHyperlink"/>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DefaultParagraphFont"/>
    <w:link w:val="BodyText"/>
    <w:qFormat/>
    <w:rsid w:val="006767E3"/>
    <w:rPr>
      <w:sz w:val="22"/>
    </w:rPr>
  </w:style>
  <w:style w:type="character" w:customStyle="1" w:styleId="PlainTextChar">
    <w:name w:val="Plain Text Char"/>
    <w:basedOn w:val="DefaultParagraphFont"/>
    <w:link w:val="PlainText"/>
    <w:uiPriority w:val="99"/>
    <w:semiHidden/>
    <w:qFormat/>
    <w:rsid w:val="00393964"/>
    <w:rPr>
      <w:rFonts w:ascii="Calibri" w:hAnsi="Calibri"/>
      <w:sz w:val="22"/>
      <w:szCs w:val="21"/>
    </w:rPr>
  </w:style>
  <w:style w:type="character" w:customStyle="1" w:styleId="Heading1Char">
    <w:name w:val="Heading 1 Char"/>
    <w:basedOn w:val="DefaultParagraphFont"/>
    <w:link w:val="Heading1"/>
    <w:uiPriority w:val="9"/>
    <w:qFormat/>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qFormat/>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qFormat/>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qFormat/>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qFormat/>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qFormat/>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qFormat/>
    <w:rsid w:val="00C01152"/>
    <w:rPr>
      <w:rFonts w:asciiTheme="majorHAnsi" w:eastAsiaTheme="majorEastAsia" w:hAnsiTheme="majorHAnsi" w:cstheme="majorBidi"/>
      <w:i/>
      <w:iCs/>
      <w:color w:val="1F3864" w:themeColor="accent1" w:themeShade="80"/>
    </w:rPr>
  </w:style>
  <w:style w:type="character" w:customStyle="1" w:styleId="TitleChar">
    <w:name w:val="Title Char"/>
    <w:basedOn w:val="DefaultParagraphFont"/>
    <w:link w:val="Title"/>
    <w:uiPriority w:val="10"/>
    <w:qFormat/>
    <w:rsid w:val="00C01152"/>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customStyle="1" w:styleId="QuoteChar">
    <w:name w:val="Quote Char"/>
    <w:basedOn w:val="DefaultParagraphFont"/>
    <w:link w:val="Quote"/>
    <w:uiPriority w:val="29"/>
    <w:qFormat/>
    <w:rsid w:val="00C01152"/>
    <w:rPr>
      <w:color w:val="44546A" w:themeColor="text2"/>
      <w:sz w:val="24"/>
      <w:szCs w:val="24"/>
    </w:rPr>
  </w:style>
  <w:style w:type="character" w:customStyle="1" w:styleId="IntenseQuoteChar">
    <w:name w:val="Intense Quote Char"/>
    <w:basedOn w:val="DefaultParagraphFont"/>
    <w:link w:val="IntenseQuote"/>
    <w:uiPriority w:val="30"/>
    <w:qFormat/>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customStyle="1" w:styleId="apple-converted-space">
    <w:name w:val="apple-converted-space"/>
    <w:basedOn w:val="DefaultParagraphFont"/>
    <w:qFormat/>
    <w:rsid w:val="00CE50FA"/>
  </w:style>
  <w:style w:type="character" w:customStyle="1" w:styleId="fontstyle01">
    <w:name w:val="fontstyle01"/>
    <w:basedOn w:val="DefaultParagraphFont"/>
    <w:qFormat/>
    <w:rsid w:val="007E61EF"/>
    <w:rPr>
      <w:rFonts w:ascii="Arial-BoldMT" w:hAnsi="Arial-BoldMT"/>
      <w:b/>
      <w:bCs/>
      <w:i w:val="0"/>
      <w:iCs w:val="0"/>
      <w:color w:val="000000"/>
      <w:sz w:val="22"/>
      <w:szCs w:val="22"/>
    </w:rPr>
  </w:style>
  <w:style w:type="character" w:customStyle="1" w:styleId="fontstyle21">
    <w:name w:val="fontstyle21"/>
    <w:basedOn w:val="DefaultParagraphFont"/>
    <w:qFormat/>
    <w:rsid w:val="007E61EF"/>
    <w:rPr>
      <w:rFonts w:ascii="SymbolMT" w:hAnsi="SymbolMT"/>
      <w:b w:val="0"/>
      <w:bCs w:val="0"/>
      <w:i w:val="0"/>
      <w:iCs w:val="0"/>
      <w:color w:val="000000"/>
      <w:sz w:val="22"/>
      <w:szCs w:val="22"/>
    </w:rPr>
  </w:style>
  <w:style w:type="character" w:customStyle="1" w:styleId="fontstyle31">
    <w:name w:val="fontstyle31"/>
    <w:basedOn w:val="DefaultParagraphFont"/>
    <w:qFormat/>
    <w:rsid w:val="007E61EF"/>
    <w:rPr>
      <w:rFonts w:ascii="ArialMT" w:hAnsi="ArialM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qFormat/>
    <w:rsid w:val="0084745E"/>
  </w:style>
  <w:style w:type="character" w:customStyle="1" w:styleId="normaltextrun">
    <w:name w:val="normaltextrun"/>
    <w:basedOn w:val="DefaultParagraphFont"/>
    <w:qFormat/>
    <w:rsid w:val="0084745E"/>
  </w:style>
  <w:style w:type="character" w:customStyle="1" w:styleId="contentpasted0">
    <w:name w:val="contentpasted0"/>
    <w:basedOn w:val="DefaultParagraphFont"/>
    <w:qFormat/>
    <w:rsid w:val="00AB20BB"/>
  </w:style>
  <w:style w:type="character" w:customStyle="1" w:styleId="contentpasted1">
    <w:name w:val="contentpasted1"/>
    <w:basedOn w:val="DefaultParagraphFont"/>
    <w:qFormat/>
    <w:rsid w:val="00D908A1"/>
  </w:style>
  <w:style w:type="character" w:customStyle="1" w:styleId="xxxxcontentpasted0">
    <w:name w:val="x_x_x_x_contentpasted0"/>
    <w:basedOn w:val="DefaultParagraphFont"/>
    <w:qFormat/>
    <w:rsid w:val="009F3BD7"/>
  </w:style>
  <w:style w:type="character" w:customStyle="1" w:styleId="xxxxcontentpasted1">
    <w:name w:val="x_x_x_x_contentpasted1"/>
    <w:basedOn w:val="DefaultParagraphFont"/>
    <w:qFormat/>
    <w:rsid w:val="009F3BD7"/>
  </w:style>
  <w:style w:type="character" w:customStyle="1" w:styleId="ui-provider">
    <w:name w:val="ui-provider"/>
    <w:basedOn w:val="DefaultParagraphFont"/>
    <w:qFormat/>
    <w:rsid w:val="00732C57"/>
  </w:style>
  <w:style w:type="character" w:customStyle="1" w:styleId="xcontentpasted0">
    <w:name w:val="x_contentpasted0"/>
    <w:basedOn w:val="DefaultParagraphFont"/>
    <w:qFormat/>
    <w:rsid w:val="002C24F5"/>
  </w:style>
  <w:style w:type="character" w:customStyle="1" w:styleId="contentpasted01">
    <w:name w:val="contentpasted01"/>
    <w:basedOn w:val="DefaultParagraphFont"/>
    <w:qFormat/>
    <w:rsid w:val="00AD7CCC"/>
  </w:style>
  <w:style w:type="character" w:customStyle="1" w:styleId="wiseone-analysis-result">
    <w:name w:val="wiseone-analysis-result"/>
    <w:basedOn w:val="DefaultParagraphFont"/>
    <w:qFormat/>
    <w:rsid w:val="00AB23A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75A13"/>
    <w:pPr>
      <w:ind w:left="720"/>
      <w:contextualSpacing/>
    </w:pPr>
  </w:style>
  <w:style w:type="paragraph" w:customStyle="1" w:styleId="xmsonormal">
    <w:name w:val="x_msonormal"/>
    <w:basedOn w:val="Normal"/>
    <w:uiPriority w:val="99"/>
    <w:qFormat/>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after="0" w:line="240" w:lineRule="auto"/>
    </w:pPr>
    <w:rPr>
      <w:rFonts w:ascii="Calibri" w:hAnsi="Calibri"/>
      <w:szCs w:val="21"/>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spacing w:after="240" w:line="240" w:lineRule="auto"/>
    </w:pPr>
    <w:rPr>
      <w:rFonts w:asciiTheme="majorHAnsi" w:eastAsiaTheme="majorEastAsia" w:hAnsiTheme="majorHAnsi" w:cstheme="majorBidi"/>
      <w:color w:val="4472C4" w:themeColor="accent1"/>
      <w:sz w:val="28"/>
      <w:szCs w:val="28"/>
    </w:rPr>
  </w:style>
  <w:style w:type="paragraph" w:styleId="NoSpacing">
    <w:name w:val="No Spacing"/>
    <w:uiPriority w:val="1"/>
    <w:qFormat/>
    <w:rsid w:val="00C01152"/>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C01152"/>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C01152"/>
  </w:style>
  <w:style w:type="paragraph" w:customStyle="1" w:styleId="xmsoplaintext">
    <w:name w:val="x_msoplaintext"/>
    <w:basedOn w:val="Normal"/>
    <w:qFormat/>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qFormat/>
    <w:rsid w:val="00F634A3"/>
    <w:pPr>
      <w:spacing w:beforeAutospacing="1" w:afterAutospacing="1" w:line="240" w:lineRule="auto"/>
    </w:pPr>
    <w:rPr>
      <w:rFonts w:ascii="Calibri" w:eastAsiaTheme="minorHAnsi" w:hAnsi="Calibri" w:cs="Calibri"/>
      <w:lang w:eastAsia="en-GB"/>
    </w:rPr>
  </w:style>
  <w:style w:type="paragraph" w:customStyle="1" w:styleId="xmsonormal0">
    <w:name w:val="xmsonormal"/>
    <w:basedOn w:val="Normal"/>
    <w:qFormat/>
    <w:rsid w:val="0084745E"/>
    <w:pPr>
      <w:spacing w:after="0" w:line="240" w:lineRule="auto"/>
    </w:pPr>
    <w:rPr>
      <w:rFonts w:ascii="Calibri" w:eastAsiaTheme="minorHAnsi" w:hAnsi="Calibri" w:cs="Calibri"/>
      <w:lang w:eastAsia="en-GB"/>
    </w:rPr>
  </w:style>
  <w:style w:type="paragraph" w:customStyle="1" w:styleId="Default">
    <w:name w:val="Default"/>
    <w:basedOn w:val="Normal"/>
    <w:qFormat/>
    <w:rsid w:val="0084745E"/>
    <w:pPr>
      <w:spacing w:after="0" w:line="240" w:lineRule="auto"/>
    </w:pPr>
    <w:rPr>
      <w:rFonts w:ascii="Arial" w:eastAsiaTheme="minorHAnsi" w:hAnsi="Arial" w:cs="Arial"/>
      <w:color w:val="000000"/>
      <w:sz w:val="24"/>
      <w:szCs w:val="24"/>
    </w:rPr>
  </w:style>
  <w:style w:type="paragraph" w:customStyle="1" w:styleId="paragraph">
    <w:name w:val="paragraph"/>
    <w:basedOn w:val="Normal"/>
    <w:qFormat/>
    <w:rsid w:val="0084745E"/>
    <w:pPr>
      <w:spacing w:beforeAutospacing="1" w:afterAutospacing="1" w:line="240" w:lineRule="auto"/>
    </w:pPr>
    <w:rPr>
      <w:rFonts w:ascii="Times New Roman" w:eastAsiaTheme="minorHAnsi" w:hAnsi="Times New Roman" w:cs="Times New Roman"/>
      <w:sz w:val="24"/>
      <w:szCs w:val="24"/>
      <w:lang w:eastAsia="en-GB"/>
    </w:rPr>
  </w:style>
  <w:style w:type="paragraph" w:customStyle="1" w:styleId="xxxxmsonormal">
    <w:name w:val="x_x_x_x_msonormal"/>
    <w:basedOn w:val="Normal"/>
    <w:uiPriority w:val="99"/>
    <w:semiHidden/>
    <w:qFormat/>
    <w:rsid w:val="009F3BD7"/>
    <w:pPr>
      <w:spacing w:after="0" w:line="240" w:lineRule="auto"/>
    </w:pPr>
    <w:rPr>
      <w:rFonts w:ascii="Calibri" w:eastAsiaTheme="minorHAnsi" w:hAnsi="Calibri" w:cs="Calibri"/>
      <w:lang w:eastAsia="en-GB"/>
    </w:rPr>
  </w:style>
  <w:style w:type="paragraph" w:customStyle="1" w:styleId="elementtoproof">
    <w:name w:val="elementtoproof"/>
    <w:basedOn w:val="Normal"/>
    <w:uiPriority w:val="99"/>
    <w:semiHidden/>
    <w:qFormat/>
    <w:rsid w:val="002C24F5"/>
    <w:pPr>
      <w:spacing w:after="0" w:line="240" w:lineRule="auto"/>
    </w:pPr>
    <w:rPr>
      <w:rFonts w:ascii="Calibri" w:eastAsiaTheme="minorHAnsi" w:hAnsi="Calibri" w:cs="Calibri"/>
      <w:lang w:eastAsia="en-GB"/>
    </w:r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D427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47541">
      <w:bodyDiv w:val="1"/>
      <w:marLeft w:val="0"/>
      <w:marRight w:val="0"/>
      <w:marTop w:val="0"/>
      <w:marBottom w:val="0"/>
      <w:divBdr>
        <w:top w:val="none" w:sz="0" w:space="0" w:color="auto"/>
        <w:left w:val="none" w:sz="0" w:space="0" w:color="auto"/>
        <w:bottom w:val="none" w:sz="0" w:space="0" w:color="auto"/>
        <w:right w:val="none" w:sz="0" w:space="0" w:color="auto"/>
      </w:divBdr>
    </w:div>
    <w:div w:id="2003001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ningawards.com/shortlist-2024" TargetMode="External"/><Relationship Id="rId3" Type="http://schemas.openxmlformats.org/officeDocument/2006/relationships/settings" Target="settings.xml"/><Relationship Id="rId7" Type="http://schemas.openxmlformats.org/officeDocument/2006/relationships/hyperlink" Target="https://southoxon.gov.uk/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thandvale.us8.list-manage.com/track/click?u=33bec1cf8b5523ad47c7183a0&amp;id=96e2c51854&amp;e=695539377e" TargetMode="External"/><Relationship Id="rId11" Type="http://schemas.openxmlformats.org/officeDocument/2006/relationships/theme" Target="theme/theme1.xml"/><Relationship Id="rId5" Type="http://schemas.openxmlformats.org/officeDocument/2006/relationships/hyperlink" Target="https://www.southoxon.gov.uk/south-oxfordshire-district-council/local-democracy-and-elections/council-meetings-and-decision-making/council-cabinet-and-committees/the-cabi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uthandvale.us8.list-manage.com/track/click?u=33bec1cf8b5523ad47c7183a0&amp;id=6d7459e3d7&amp;e=69553937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Andrea Powell</cp:lastModifiedBy>
  <cp:revision>17</cp:revision>
  <cp:lastPrinted>2020-09-09T17:27:00Z</cp:lastPrinted>
  <dcterms:created xsi:type="dcterms:W3CDTF">2024-06-03T10:31:00Z</dcterms:created>
  <dcterms:modified xsi:type="dcterms:W3CDTF">2024-06-03T10:52:00Z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