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01F96BFA" w:rsidR="00A504B9" w:rsidRPr="00F42964" w:rsidRDefault="00A504B9" w:rsidP="00A504B9">
      <w:pPr>
        <w:pStyle w:val="Default"/>
        <w:rPr>
          <w:rFonts w:cs="Arial"/>
          <w:sz w:val="16"/>
          <w:szCs w:val="16"/>
        </w:rPr>
      </w:pPr>
      <w:r w:rsidRPr="00F42964">
        <w:rPr>
          <w:rFonts w:cs="Arial"/>
          <w:b/>
          <w:bCs/>
          <w:sz w:val="16"/>
          <w:szCs w:val="16"/>
        </w:rPr>
        <w:t>Present:</w:t>
      </w:r>
    </w:p>
    <w:p w14:paraId="0F16B422" w14:textId="0F1760C5" w:rsidR="00361340" w:rsidRPr="00F42964" w:rsidRDefault="00361340" w:rsidP="00A60AB2">
      <w:pPr>
        <w:pStyle w:val="Default"/>
        <w:ind w:left="720" w:firstLine="720"/>
        <w:rPr>
          <w:rFonts w:cs="Arial"/>
          <w:sz w:val="16"/>
          <w:szCs w:val="16"/>
        </w:rPr>
      </w:pPr>
      <w:r w:rsidRPr="00F42964">
        <w:rPr>
          <w:rFonts w:cs="Arial"/>
          <w:sz w:val="16"/>
          <w:szCs w:val="16"/>
        </w:rPr>
        <w:t>Cllr Jonnie Bradshaw (JB) Vice Chair</w:t>
      </w:r>
    </w:p>
    <w:p w14:paraId="6114EBB6" w14:textId="4CE59178" w:rsidR="00361340" w:rsidRPr="00F42964" w:rsidRDefault="00361340" w:rsidP="00A60AB2">
      <w:pPr>
        <w:pStyle w:val="Default"/>
        <w:ind w:left="720" w:firstLine="720"/>
        <w:rPr>
          <w:rFonts w:cs="Arial"/>
          <w:sz w:val="16"/>
          <w:szCs w:val="16"/>
        </w:rPr>
      </w:pPr>
      <w:r w:rsidRPr="00F42964">
        <w:rPr>
          <w:rFonts w:cs="Arial"/>
          <w:sz w:val="16"/>
          <w:szCs w:val="16"/>
        </w:rPr>
        <w:t>Cllr Michael Herbert (MH)</w:t>
      </w:r>
      <w:r w:rsidR="00830DEA" w:rsidRPr="00F42964">
        <w:rPr>
          <w:rFonts w:cs="Arial"/>
          <w:sz w:val="16"/>
          <w:szCs w:val="16"/>
        </w:rPr>
        <w:t xml:space="preserve"> Chair</w:t>
      </w:r>
    </w:p>
    <w:p w14:paraId="77E81289" w14:textId="19174F6D" w:rsidR="009B2116" w:rsidRPr="00F42964" w:rsidRDefault="009B2116" w:rsidP="00A504B9">
      <w:pPr>
        <w:pStyle w:val="Default"/>
        <w:ind w:left="720" w:firstLine="720"/>
        <w:rPr>
          <w:rFonts w:cs="Arial"/>
          <w:sz w:val="16"/>
          <w:szCs w:val="16"/>
        </w:rPr>
      </w:pPr>
      <w:r w:rsidRPr="00F42964">
        <w:rPr>
          <w:rFonts w:cs="Arial"/>
          <w:sz w:val="16"/>
          <w:szCs w:val="16"/>
        </w:rPr>
        <w:t xml:space="preserve">Cllr Richard Pullen (RP) </w:t>
      </w:r>
    </w:p>
    <w:p w14:paraId="2E4ED8B3" w14:textId="4706A3E3" w:rsidR="002055A5" w:rsidRPr="00F42964" w:rsidRDefault="002055A5" w:rsidP="00A504B9">
      <w:pPr>
        <w:pStyle w:val="Default"/>
        <w:ind w:left="720" w:firstLine="720"/>
        <w:rPr>
          <w:rFonts w:cs="Arial"/>
          <w:sz w:val="16"/>
          <w:szCs w:val="16"/>
        </w:rPr>
      </w:pPr>
      <w:r w:rsidRPr="00F42964">
        <w:rPr>
          <w:rFonts w:cs="Arial"/>
          <w:sz w:val="16"/>
          <w:szCs w:val="16"/>
        </w:rPr>
        <w:t>Cllr Nigel Meadows (NM)</w:t>
      </w:r>
    </w:p>
    <w:p w14:paraId="1379AB21" w14:textId="056305D8" w:rsidR="002055A5" w:rsidRPr="00F42964" w:rsidRDefault="002055A5" w:rsidP="00A504B9">
      <w:pPr>
        <w:pStyle w:val="Default"/>
        <w:ind w:left="720" w:firstLine="720"/>
        <w:rPr>
          <w:rFonts w:cs="Arial"/>
          <w:sz w:val="16"/>
          <w:szCs w:val="16"/>
        </w:rPr>
      </w:pPr>
      <w:r w:rsidRPr="00F42964">
        <w:rPr>
          <w:rFonts w:cs="Arial"/>
          <w:sz w:val="16"/>
          <w:szCs w:val="16"/>
        </w:rPr>
        <w:t>Cllr Verenique Beviere (VB) after item 2022/208</w:t>
      </w:r>
    </w:p>
    <w:p w14:paraId="42E3D874" w14:textId="3FEA42F4" w:rsidR="002055A5" w:rsidRPr="00F42964" w:rsidRDefault="002055A5" w:rsidP="00A504B9">
      <w:pPr>
        <w:pStyle w:val="Default"/>
        <w:ind w:left="720" w:firstLine="720"/>
        <w:rPr>
          <w:rFonts w:cs="Arial"/>
          <w:sz w:val="16"/>
          <w:szCs w:val="16"/>
        </w:rPr>
      </w:pPr>
      <w:r w:rsidRPr="00F42964">
        <w:rPr>
          <w:rFonts w:cs="Arial"/>
          <w:sz w:val="16"/>
          <w:szCs w:val="16"/>
        </w:rPr>
        <w:t>Cllr Megan Hanson (</w:t>
      </w:r>
      <w:proofErr w:type="spellStart"/>
      <w:r w:rsidRPr="00F42964">
        <w:rPr>
          <w:rFonts w:cs="Arial"/>
          <w:sz w:val="16"/>
          <w:szCs w:val="16"/>
        </w:rPr>
        <w:t>MHa</w:t>
      </w:r>
      <w:proofErr w:type="spellEnd"/>
      <w:r w:rsidRPr="00F42964">
        <w:rPr>
          <w:rFonts w:cs="Arial"/>
          <w:sz w:val="16"/>
          <w:szCs w:val="16"/>
        </w:rPr>
        <w:t>) after item 2022/208</w:t>
      </w:r>
    </w:p>
    <w:p w14:paraId="583879A9" w14:textId="084255DD" w:rsidR="00086B3E" w:rsidRPr="00F42964" w:rsidRDefault="00086B3E" w:rsidP="00A504B9">
      <w:pPr>
        <w:pStyle w:val="Default"/>
        <w:ind w:left="720" w:firstLine="720"/>
        <w:rPr>
          <w:rFonts w:cs="Arial"/>
          <w:sz w:val="16"/>
          <w:szCs w:val="16"/>
        </w:rPr>
      </w:pPr>
      <w:r w:rsidRPr="00F42964">
        <w:rPr>
          <w:rFonts w:cs="Arial"/>
          <w:sz w:val="16"/>
          <w:szCs w:val="16"/>
        </w:rPr>
        <w:t xml:space="preserve">Bryony Ringsell </w:t>
      </w:r>
      <w:r w:rsidR="00AF535F" w:rsidRPr="00F42964">
        <w:rPr>
          <w:rFonts w:cs="Arial"/>
          <w:sz w:val="16"/>
          <w:szCs w:val="16"/>
        </w:rPr>
        <w:t>–</w:t>
      </w:r>
      <w:r w:rsidRPr="00F42964">
        <w:rPr>
          <w:rFonts w:cs="Arial"/>
          <w:sz w:val="16"/>
          <w:szCs w:val="16"/>
        </w:rPr>
        <w:t xml:space="preserve"> Clerk</w:t>
      </w:r>
      <w:r w:rsidR="00AF535F" w:rsidRPr="00F42964">
        <w:rPr>
          <w:rFonts w:cs="Arial"/>
          <w:sz w:val="16"/>
          <w:szCs w:val="16"/>
        </w:rPr>
        <w:t xml:space="preserve"> (BR)</w:t>
      </w:r>
    </w:p>
    <w:p w14:paraId="35C39CA5" w14:textId="00542AA5" w:rsidR="001C448A" w:rsidRPr="00F42964" w:rsidRDefault="00475BBA" w:rsidP="00A60AB2">
      <w:pPr>
        <w:pStyle w:val="Default"/>
        <w:ind w:left="720" w:firstLine="720"/>
        <w:rPr>
          <w:rFonts w:cs="Arial"/>
          <w:sz w:val="16"/>
          <w:szCs w:val="16"/>
        </w:rPr>
      </w:pPr>
      <w:r w:rsidRPr="00F42964">
        <w:rPr>
          <w:rFonts w:cs="Arial"/>
          <w:sz w:val="16"/>
          <w:szCs w:val="16"/>
        </w:rPr>
        <w:t xml:space="preserve">District </w:t>
      </w:r>
      <w:r w:rsidR="003F7A66" w:rsidRPr="00F42964">
        <w:rPr>
          <w:rFonts w:cs="Arial"/>
          <w:sz w:val="16"/>
          <w:szCs w:val="16"/>
        </w:rPr>
        <w:t xml:space="preserve">Cllr </w:t>
      </w:r>
      <w:r w:rsidR="002055A5" w:rsidRPr="00F42964">
        <w:rPr>
          <w:rFonts w:cs="Arial"/>
          <w:sz w:val="16"/>
          <w:szCs w:val="16"/>
        </w:rPr>
        <w:t>Sue Cooper</w:t>
      </w:r>
      <w:r w:rsidRPr="00F42964">
        <w:rPr>
          <w:rFonts w:cs="Arial"/>
          <w:sz w:val="16"/>
          <w:szCs w:val="16"/>
        </w:rPr>
        <w:t xml:space="preserve"> (</w:t>
      </w:r>
      <w:r w:rsidR="002055A5" w:rsidRPr="00F42964">
        <w:rPr>
          <w:rFonts w:cs="Arial"/>
          <w:sz w:val="16"/>
          <w:szCs w:val="16"/>
        </w:rPr>
        <w:t>SC</w:t>
      </w:r>
      <w:r w:rsidRPr="00F42964">
        <w:rPr>
          <w:rFonts w:cs="Arial"/>
          <w:sz w:val="16"/>
          <w:szCs w:val="16"/>
        </w:rPr>
        <w:t>)</w:t>
      </w:r>
    </w:p>
    <w:p w14:paraId="24F30FC1" w14:textId="38B84166" w:rsidR="00CF46E1" w:rsidRPr="00F42964" w:rsidRDefault="00CF46E1" w:rsidP="00A60AB2">
      <w:pPr>
        <w:pStyle w:val="Default"/>
        <w:ind w:left="720" w:firstLine="720"/>
        <w:rPr>
          <w:rFonts w:cs="Arial"/>
          <w:sz w:val="16"/>
          <w:szCs w:val="16"/>
        </w:rPr>
      </w:pPr>
    </w:p>
    <w:p w14:paraId="0FE63306" w14:textId="1E4456B3" w:rsidR="001C448A" w:rsidRPr="00F42964" w:rsidRDefault="00C0328D" w:rsidP="00AF112A">
      <w:pPr>
        <w:ind w:left="720" w:firstLine="720"/>
        <w:rPr>
          <w:rFonts w:ascii="Verdana" w:hAnsi="Verdana" w:cs="Arial"/>
          <w:sz w:val="16"/>
          <w:szCs w:val="16"/>
        </w:rPr>
      </w:pPr>
      <w:r>
        <w:rPr>
          <w:rFonts w:ascii="Verdana" w:hAnsi="Verdana" w:cs="Arial"/>
          <w:sz w:val="16"/>
          <w:szCs w:val="16"/>
        </w:rPr>
        <w:t>10</w:t>
      </w:r>
      <w:r w:rsidR="00237F3E" w:rsidRPr="00F42964">
        <w:rPr>
          <w:rFonts w:ascii="Verdana" w:hAnsi="Verdana" w:cs="Arial"/>
          <w:sz w:val="16"/>
          <w:szCs w:val="16"/>
        </w:rPr>
        <w:t xml:space="preserve"> </w:t>
      </w:r>
      <w:r w:rsidR="00A504B9" w:rsidRPr="00F42964">
        <w:rPr>
          <w:rFonts w:ascii="Verdana" w:hAnsi="Verdana" w:cs="Arial"/>
          <w:sz w:val="16"/>
          <w:szCs w:val="16"/>
        </w:rPr>
        <w:t>Members of the publ</w:t>
      </w:r>
      <w:r w:rsidR="001C448A" w:rsidRPr="00F42964">
        <w:rPr>
          <w:rFonts w:ascii="Verdana" w:hAnsi="Verdana" w:cs="Arial"/>
          <w:sz w:val="16"/>
          <w:szCs w:val="16"/>
        </w:rPr>
        <w:t>ic</w:t>
      </w:r>
    </w:p>
    <w:p w14:paraId="28ADAD0A" w14:textId="77777777" w:rsidR="0015609C" w:rsidRPr="00F42964" w:rsidRDefault="0015609C" w:rsidP="0015609C">
      <w:pPr>
        <w:rPr>
          <w:rFonts w:ascii="Verdana" w:hAnsi="Verdana" w:cs="Arial"/>
          <w:sz w:val="16"/>
          <w:szCs w:val="16"/>
        </w:rPr>
      </w:pPr>
    </w:p>
    <w:p w14:paraId="46331026" w14:textId="3C0A56A7" w:rsidR="00120FF9" w:rsidRPr="00F42964" w:rsidRDefault="001C448A" w:rsidP="00086B3E">
      <w:pPr>
        <w:ind w:left="-567"/>
        <w:rPr>
          <w:rFonts w:ascii="Verdana" w:hAnsi="Verdana" w:cs="Arial"/>
          <w:b/>
          <w:bCs/>
          <w:sz w:val="16"/>
          <w:szCs w:val="16"/>
        </w:rPr>
      </w:pPr>
      <w:r w:rsidRPr="00F42964">
        <w:rPr>
          <w:rFonts w:ascii="Verdana" w:hAnsi="Verdana" w:cs="Arial"/>
          <w:sz w:val="16"/>
          <w:szCs w:val="16"/>
        </w:rPr>
        <w:t>202</w:t>
      </w:r>
      <w:r w:rsidR="00AF112A" w:rsidRPr="00F42964">
        <w:rPr>
          <w:rFonts w:ascii="Verdana" w:hAnsi="Verdana" w:cs="Arial"/>
          <w:sz w:val="16"/>
          <w:szCs w:val="16"/>
        </w:rPr>
        <w:t>2</w:t>
      </w:r>
      <w:r w:rsidRPr="00F42964">
        <w:rPr>
          <w:rFonts w:ascii="Verdana" w:hAnsi="Verdana" w:cs="Arial"/>
          <w:sz w:val="16"/>
          <w:szCs w:val="16"/>
        </w:rPr>
        <w:t>/</w:t>
      </w:r>
      <w:r w:rsidR="002055A5" w:rsidRPr="00F42964">
        <w:rPr>
          <w:rFonts w:ascii="Verdana" w:hAnsi="Verdana" w:cs="Arial"/>
          <w:b/>
          <w:bCs/>
          <w:sz w:val="16"/>
          <w:szCs w:val="16"/>
        </w:rPr>
        <w:t>207</w:t>
      </w:r>
      <w:r w:rsidR="0015609C" w:rsidRPr="00F42964">
        <w:rPr>
          <w:rFonts w:ascii="Verdana" w:hAnsi="Verdana" w:cs="Arial"/>
          <w:b/>
          <w:bCs/>
          <w:sz w:val="16"/>
          <w:szCs w:val="16"/>
        </w:rPr>
        <w:t xml:space="preserve">     </w:t>
      </w:r>
      <w:r w:rsidR="00D83D53" w:rsidRPr="00F42964">
        <w:rPr>
          <w:rFonts w:ascii="Verdana" w:hAnsi="Verdana" w:cs="Arial"/>
          <w:b/>
          <w:bCs/>
          <w:sz w:val="16"/>
          <w:szCs w:val="16"/>
        </w:rPr>
        <w:t xml:space="preserve">To accept apologies and reason for absence </w:t>
      </w:r>
    </w:p>
    <w:p w14:paraId="57C0DD22" w14:textId="660CD561" w:rsidR="00086B3E" w:rsidRPr="00F42964" w:rsidRDefault="00830DEA" w:rsidP="00830DEA">
      <w:pPr>
        <w:rPr>
          <w:rFonts w:ascii="Verdana" w:hAnsi="Verdana" w:cs="Arial"/>
          <w:sz w:val="16"/>
          <w:szCs w:val="16"/>
        </w:rPr>
      </w:pPr>
      <w:r w:rsidRPr="00F42964">
        <w:rPr>
          <w:rFonts w:ascii="Verdana" w:hAnsi="Verdana" w:cs="Arial"/>
          <w:sz w:val="16"/>
          <w:szCs w:val="16"/>
        </w:rPr>
        <w:t xml:space="preserve">          </w:t>
      </w:r>
      <w:r w:rsidR="004E45D3" w:rsidRPr="00F42964">
        <w:rPr>
          <w:rFonts w:ascii="Verdana" w:hAnsi="Verdana" w:cs="Arial"/>
          <w:sz w:val="16"/>
          <w:szCs w:val="16"/>
        </w:rPr>
        <w:t xml:space="preserve">County Cllr Robin Bennet </w:t>
      </w:r>
      <w:r w:rsidR="002055A5" w:rsidRPr="00F42964">
        <w:rPr>
          <w:rFonts w:ascii="Verdana" w:hAnsi="Verdana" w:cs="Arial"/>
          <w:sz w:val="16"/>
          <w:szCs w:val="16"/>
        </w:rPr>
        <w:t xml:space="preserve">and Mark Searle </w:t>
      </w:r>
    </w:p>
    <w:p w14:paraId="21EF5B77" w14:textId="77777777" w:rsidR="00830DEA" w:rsidRPr="00F42964" w:rsidRDefault="00830DEA" w:rsidP="004E45D3">
      <w:pPr>
        <w:tabs>
          <w:tab w:val="left" w:pos="567"/>
        </w:tabs>
        <w:jc w:val="both"/>
        <w:rPr>
          <w:rFonts w:ascii="Verdana" w:hAnsi="Verdana" w:cs="Arial"/>
          <w:b/>
          <w:bCs/>
          <w:sz w:val="16"/>
          <w:szCs w:val="16"/>
          <w:lang w:val="en-GB"/>
        </w:rPr>
      </w:pPr>
    </w:p>
    <w:p w14:paraId="7C437F58" w14:textId="77777777" w:rsidR="002055A5" w:rsidRPr="00F42964" w:rsidRDefault="002055A5" w:rsidP="002055A5">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2022/</w:t>
      </w:r>
      <w:r w:rsidRPr="00F42964">
        <w:rPr>
          <w:rFonts w:ascii="Verdana" w:hAnsi="Verdana" w:cs="Arial"/>
          <w:b/>
          <w:bCs/>
          <w:sz w:val="16"/>
          <w:szCs w:val="16"/>
          <w:lang w:val="en-GB"/>
        </w:rPr>
        <w:t>208</w:t>
      </w:r>
      <w:r w:rsidRPr="00F42964">
        <w:rPr>
          <w:rFonts w:ascii="Verdana" w:hAnsi="Verdana" w:cs="Arial"/>
          <w:b/>
          <w:bCs/>
          <w:sz w:val="16"/>
          <w:szCs w:val="16"/>
          <w:lang w:val="en-GB"/>
        </w:rPr>
        <w:tab/>
        <w:t>Co-option of new councillors</w:t>
      </w:r>
    </w:p>
    <w:p w14:paraId="383084BC" w14:textId="20365FE4" w:rsidR="002055A5" w:rsidRPr="00F42964" w:rsidRDefault="002055A5" w:rsidP="002055A5">
      <w:pPr>
        <w:tabs>
          <w:tab w:val="left" w:pos="567"/>
        </w:tabs>
        <w:ind w:left="567" w:hanging="1134"/>
        <w:rPr>
          <w:rFonts w:ascii="Verdana" w:hAnsi="Verdana" w:cs="Arial"/>
          <w:sz w:val="16"/>
          <w:szCs w:val="16"/>
          <w:lang w:val="en-GB"/>
        </w:rPr>
      </w:pPr>
      <w:r w:rsidRPr="00F42964">
        <w:rPr>
          <w:rFonts w:ascii="Verdana" w:hAnsi="Verdana" w:cs="Arial"/>
          <w:sz w:val="16"/>
          <w:szCs w:val="16"/>
          <w:lang w:val="en-GB"/>
        </w:rPr>
        <w:tab/>
        <w:t xml:space="preserve">Verenique Beviere and Megan Hanson were present at the meeting and gave a short speech about why they would like to join the council. Mark Searle had previously sent in a document setting out the same which had been circulated to all councillors prior to the meeting. MH proposed VB, </w:t>
      </w:r>
      <w:proofErr w:type="spellStart"/>
      <w:r w:rsidRPr="00F42964">
        <w:rPr>
          <w:rFonts w:ascii="Verdana" w:hAnsi="Verdana" w:cs="Arial"/>
          <w:sz w:val="16"/>
          <w:szCs w:val="16"/>
          <w:lang w:val="en-GB"/>
        </w:rPr>
        <w:t>MHa</w:t>
      </w:r>
      <w:proofErr w:type="spellEnd"/>
      <w:r w:rsidRPr="00F42964">
        <w:rPr>
          <w:rFonts w:ascii="Verdana" w:hAnsi="Verdana" w:cs="Arial"/>
          <w:sz w:val="16"/>
          <w:szCs w:val="16"/>
          <w:lang w:val="en-GB"/>
        </w:rPr>
        <w:t xml:space="preserve"> and MS be co-opted to the council, JB and RP in favour, NM against. </w:t>
      </w:r>
      <w:r w:rsidRPr="00F42964">
        <w:rPr>
          <w:rFonts w:ascii="Verdana" w:hAnsi="Verdana" w:cs="Arial"/>
          <w:sz w:val="16"/>
          <w:szCs w:val="16"/>
          <w:lang w:val="en-GB"/>
        </w:rPr>
        <w:br/>
      </w:r>
    </w:p>
    <w:p w14:paraId="703C30D9" w14:textId="66BE8A03" w:rsidR="003F7A66" w:rsidRPr="00F42964" w:rsidRDefault="00A37278" w:rsidP="00893C81">
      <w:pPr>
        <w:tabs>
          <w:tab w:val="left" w:pos="567"/>
        </w:tabs>
        <w:ind w:left="567" w:hanging="1134"/>
        <w:jc w:val="both"/>
        <w:rPr>
          <w:rFonts w:ascii="Verdana" w:hAnsi="Verdana" w:cs="Arial"/>
          <w:b/>
          <w:bCs/>
          <w:sz w:val="16"/>
          <w:szCs w:val="16"/>
          <w:lang w:val="en-GB"/>
        </w:rPr>
      </w:pPr>
      <w:r w:rsidRPr="00F42964">
        <w:rPr>
          <w:rFonts w:ascii="Verdana" w:hAnsi="Verdana" w:cs="Arial"/>
          <w:sz w:val="16"/>
          <w:szCs w:val="16"/>
          <w:lang w:val="en-GB"/>
        </w:rPr>
        <w:t>2022/</w:t>
      </w:r>
      <w:r w:rsidR="002055A5" w:rsidRPr="00F42964">
        <w:rPr>
          <w:rFonts w:ascii="Verdana" w:hAnsi="Verdana" w:cs="Arial"/>
          <w:b/>
          <w:bCs/>
          <w:sz w:val="16"/>
          <w:szCs w:val="16"/>
          <w:lang w:val="en-GB"/>
        </w:rPr>
        <w:t>209</w:t>
      </w:r>
      <w:r w:rsidR="00B65BB6" w:rsidRPr="00F42964">
        <w:rPr>
          <w:rFonts w:ascii="Verdana" w:hAnsi="Verdana" w:cs="Arial"/>
          <w:b/>
          <w:bCs/>
          <w:sz w:val="16"/>
          <w:szCs w:val="16"/>
          <w:lang w:val="en-GB"/>
        </w:rPr>
        <w:tab/>
        <w:t>Declarations of interest (existence</w:t>
      </w:r>
      <w:r w:rsidR="00485896" w:rsidRPr="00F42964">
        <w:rPr>
          <w:rFonts w:ascii="Verdana" w:hAnsi="Verdana" w:cs="Arial"/>
          <w:b/>
          <w:bCs/>
          <w:sz w:val="16"/>
          <w:szCs w:val="16"/>
          <w:lang w:val="en-GB"/>
        </w:rPr>
        <w:t xml:space="preserve"> </w:t>
      </w:r>
      <w:r w:rsidR="00B65BB6" w:rsidRPr="00F42964">
        <w:rPr>
          <w:rFonts w:ascii="Verdana" w:hAnsi="Verdana" w:cs="Arial"/>
          <w:b/>
          <w:bCs/>
          <w:sz w:val="16"/>
          <w:szCs w:val="16"/>
          <w:lang w:val="en-GB"/>
        </w:rPr>
        <w:t>&amp; nature) with regards to items on the agenda</w:t>
      </w:r>
    </w:p>
    <w:p w14:paraId="364BB9E3" w14:textId="61E64EE7" w:rsidR="004E45D3" w:rsidRPr="00F42964" w:rsidRDefault="004E45D3" w:rsidP="00893C81">
      <w:pPr>
        <w:tabs>
          <w:tab w:val="left" w:pos="567"/>
        </w:tabs>
        <w:ind w:left="567" w:hanging="1134"/>
        <w:jc w:val="both"/>
        <w:rPr>
          <w:rFonts w:ascii="Verdana" w:hAnsi="Verdana" w:cs="Arial"/>
          <w:sz w:val="16"/>
          <w:szCs w:val="16"/>
          <w:lang w:val="en-GB"/>
        </w:rPr>
      </w:pPr>
      <w:r w:rsidRPr="00F42964">
        <w:rPr>
          <w:rFonts w:ascii="Verdana" w:hAnsi="Verdana" w:cs="Arial"/>
          <w:b/>
          <w:bCs/>
          <w:sz w:val="16"/>
          <w:szCs w:val="16"/>
          <w:lang w:val="en-GB"/>
        </w:rPr>
        <w:tab/>
      </w:r>
      <w:r w:rsidRPr="00F42964">
        <w:rPr>
          <w:rFonts w:ascii="Verdana" w:hAnsi="Verdana" w:cs="Arial"/>
          <w:sz w:val="16"/>
          <w:szCs w:val="16"/>
          <w:lang w:val="en-GB"/>
        </w:rPr>
        <w:t xml:space="preserve">None </w:t>
      </w:r>
    </w:p>
    <w:p w14:paraId="2042DDC7" w14:textId="77777777" w:rsidR="00EC21C4" w:rsidRPr="00F42964" w:rsidRDefault="00EC21C4" w:rsidP="00A37278">
      <w:pPr>
        <w:tabs>
          <w:tab w:val="left" w:pos="567"/>
        </w:tabs>
        <w:jc w:val="both"/>
        <w:rPr>
          <w:rFonts w:ascii="Verdana" w:hAnsi="Verdana" w:cs="Arial"/>
          <w:sz w:val="16"/>
          <w:szCs w:val="16"/>
          <w:lang w:val="en-GB"/>
        </w:rPr>
      </w:pPr>
    </w:p>
    <w:p w14:paraId="55C67737" w14:textId="548E1DD5" w:rsidR="00234555" w:rsidRPr="00F42964" w:rsidRDefault="00EC21C4" w:rsidP="00F06165">
      <w:pPr>
        <w:tabs>
          <w:tab w:val="left" w:pos="567"/>
        </w:tabs>
        <w:ind w:left="-567"/>
        <w:jc w:val="both"/>
        <w:rPr>
          <w:rFonts w:ascii="Verdana" w:hAnsi="Verdana" w:cs="Arial"/>
          <w:b/>
          <w:bCs/>
          <w:sz w:val="16"/>
          <w:szCs w:val="16"/>
          <w:lang w:val="en-GB"/>
        </w:rPr>
      </w:pPr>
      <w:r w:rsidRPr="00F42964">
        <w:rPr>
          <w:rFonts w:ascii="Verdana" w:hAnsi="Verdana" w:cs="Arial"/>
          <w:sz w:val="16"/>
          <w:szCs w:val="16"/>
          <w:lang w:val="en-GB"/>
        </w:rPr>
        <w:t>2022/</w:t>
      </w:r>
      <w:r w:rsidR="002055A5" w:rsidRPr="00F42964">
        <w:rPr>
          <w:rFonts w:ascii="Verdana" w:hAnsi="Verdana" w:cs="Arial"/>
          <w:b/>
          <w:bCs/>
          <w:sz w:val="16"/>
          <w:szCs w:val="16"/>
          <w:lang w:val="en-GB"/>
        </w:rPr>
        <w:t>210</w:t>
      </w:r>
      <w:r w:rsidR="00234555" w:rsidRPr="00F42964">
        <w:rPr>
          <w:rFonts w:ascii="Verdana" w:hAnsi="Verdana" w:cs="Arial"/>
          <w:b/>
          <w:bCs/>
          <w:sz w:val="16"/>
          <w:szCs w:val="16"/>
          <w:lang w:val="en-GB"/>
        </w:rPr>
        <w:tab/>
      </w:r>
      <w:bookmarkStart w:id="0" w:name="_Hlk115979065"/>
      <w:r w:rsidR="00234555" w:rsidRPr="00F42964">
        <w:rPr>
          <w:rFonts w:ascii="Verdana" w:hAnsi="Verdana" w:cs="Arial"/>
          <w:b/>
          <w:bCs/>
          <w:sz w:val="16"/>
          <w:szCs w:val="16"/>
          <w:lang w:val="en-GB"/>
        </w:rPr>
        <w:t xml:space="preserve">To confirm the minutes of </w:t>
      </w:r>
      <w:r w:rsidR="00893C81" w:rsidRPr="00F42964">
        <w:rPr>
          <w:rFonts w:ascii="Verdana" w:hAnsi="Verdana" w:cs="Arial"/>
          <w:b/>
          <w:bCs/>
          <w:sz w:val="16"/>
          <w:szCs w:val="16"/>
          <w:lang w:val="en-GB"/>
        </w:rPr>
        <w:t xml:space="preserve">the Meeting held on </w:t>
      </w:r>
      <w:r w:rsidR="002055A5" w:rsidRPr="00F42964">
        <w:rPr>
          <w:rFonts w:ascii="Verdana" w:hAnsi="Verdana" w:cs="Arial"/>
          <w:b/>
          <w:bCs/>
          <w:sz w:val="16"/>
          <w:szCs w:val="16"/>
          <w:lang w:val="en-GB"/>
        </w:rPr>
        <w:t>5</w:t>
      </w:r>
      <w:r w:rsidR="00A37278" w:rsidRPr="00F42964">
        <w:rPr>
          <w:rFonts w:ascii="Verdana" w:hAnsi="Verdana" w:cs="Arial"/>
          <w:b/>
          <w:bCs/>
          <w:sz w:val="16"/>
          <w:szCs w:val="16"/>
          <w:vertAlign w:val="superscript"/>
          <w:lang w:val="en-GB"/>
        </w:rPr>
        <w:t>th</w:t>
      </w:r>
      <w:r w:rsidR="00893C81" w:rsidRPr="00F42964">
        <w:rPr>
          <w:rFonts w:ascii="Verdana" w:hAnsi="Verdana" w:cs="Arial"/>
          <w:b/>
          <w:bCs/>
          <w:sz w:val="16"/>
          <w:szCs w:val="16"/>
          <w:lang w:val="en-GB"/>
        </w:rPr>
        <w:t xml:space="preserve"> </w:t>
      </w:r>
      <w:r w:rsidR="002055A5" w:rsidRPr="00F42964">
        <w:rPr>
          <w:rFonts w:ascii="Verdana" w:hAnsi="Verdana" w:cs="Arial"/>
          <w:b/>
          <w:bCs/>
          <w:sz w:val="16"/>
          <w:szCs w:val="16"/>
          <w:lang w:val="en-GB"/>
        </w:rPr>
        <w:t>October</w:t>
      </w:r>
      <w:r w:rsidR="004E45D3" w:rsidRPr="00F42964">
        <w:rPr>
          <w:rFonts w:ascii="Verdana" w:hAnsi="Verdana" w:cs="Arial"/>
          <w:b/>
          <w:bCs/>
          <w:sz w:val="16"/>
          <w:szCs w:val="16"/>
          <w:lang w:val="en-GB"/>
        </w:rPr>
        <w:t xml:space="preserve"> </w:t>
      </w:r>
      <w:r w:rsidR="00893C81" w:rsidRPr="00F42964">
        <w:rPr>
          <w:rFonts w:ascii="Verdana" w:hAnsi="Verdana" w:cs="Arial"/>
          <w:b/>
          <w:bCs/>
          <w:sz w:val="16"/>
          <w:szCs w:val="16"/>
          <w:lang w:val="en-GB"/>
        </w:rPr>
        <w:t>2022</w:t>
      </w:r>
    </w:p>
    <w:bookmarkEnd w:id="0"/>
    <w:p w14:paraId="3D631CA0" w14:textId="14F65536" w:rsidR="004E45D3" w:rsidRPr="00F42964" w:rsidRDefault="00A37278" w:rsidP="002055A5">
      <w:pPr>
        <w:tabs>
          <w:tab w:val="left" w:pos="567"/>
        </w:tabs>
        <w:ind w:left="567"/>
        <w:jc w:val="both"/>
        <w:rPr>
          <w:rFonts w:ascii="Verdana" w:hAnsi="Verdana" w:cs="Arial"/>
          <w:sz w:val="16"/>
          <w:szCs w:val="16"/>
          <w:lang w:val="en-GB"/>
        </w:rPr>
      </w:pPr>
      <w:r w:rsidRPr="00F42964">
        <w:rPr>
          <w:rFonts w:ascii="Verdana" w:hAnsi="Verdana" w:cs="Arial"/>
          <w:sz w:val="16"/>
          <w:szCs w:val="16"/>
          <w:lang w:val="en-GB"/>
        </w:rPr>
        <w:t>MH</w:t>
      </w:r>
      <w:r w:rsidR="00234555" w:rsidRPr="00F42964">
        <w:rPr>
          <w:rFonts w:ascii="Verdana" w:hAnsi="Verdana" w:cs="Arial"/>
          <w:sz w:val="16"/>
          <w:szCs w:val="16"/>
          <w:lang w:val="en-GB"/>
        </w:rPr>
        <w:t xml:space="preserve"> proposed to confirm the minutes, all other councillors in favour</w:t>
      </w:r>
    </w:p>
    <w:p w14:paraId="3D01DC09" w14:textId="77777777" w:rsidR="00234555" w:rsidRPr="00F42964" w:rsidRDefault="00234555" w:rsidP="00F06165">
      <w:pPr>
        <w:tabs>
          <w:tab w:val="left" w:pos="567"/>
        </w:tabs>
        <w:ind w:left="-567"/>
        <w:jc w:val="both"/>
        <w:rPr>
          <w:rFonts w:ascii="Verdana" w:hAnsi="Verdana" w:cs="Arial"/>
          <w:b/>
          <w:bCs/>
          <w:sz w:val="16"/>
          <w:szCs w:val="16"/>
          <w:lang w:val="en-GB"/>
        </w:rPr>
      </w:pPr>
    </w:p>
    <w:p w14:paraId="795361F9" w14:textId="3326746E" w:rsidR="007F3DA1" w:rsidRPr="00F42964" w:rsidRDefault="00234555" w:rsidP="00F06165">
      <w:pPr>
        <w:tabs>
          <w:tab w:val="left" w:pos="567"/>
        </w:tabs>
        <w:ind w:left="-567"/>
        <w:jc w:val="both"/>
        <w:rPr>
          <w:rFonts w:ascii="Verdana" w:hAnsi="Verdana" w:cs="Arial"/>
          <w:sz w:val="16"/>
          <w:szCs w:val="16"/>
          <w:lang w:val="en-GB"/>
        </w:rPr>
      </w:pPr>
      <w:r w:rsidRPr="00F42964">
        <w:rPr>
          <w:rFonts w:ascii="Verdana" w:hAnsi="Verdana" w:cs="Arial"/>
          <w:sz w:val="16"/>
          <w:szCs w:val="16"/>
          <w:lang w:val="en-GB"/>
        </w:rPr>
        <w:t>2022/</w:t>
      </w:r>
      <w:r w:rsidR="002055A5" w:rsidRPr="00F42964">
        <w:rPr>
          <w:rFonts w:ascii="Verdana" w:hAnsi="Verdana" w:cs="Arial"/>
          <w:b/>
          <w:bCs/>
          <w:sz w:val="16"/>
          <w:szCs w:val="16"/>
          <w:lang w:val="en-GB"/>
        </w:rPr>
        <w:t>211</w:t>
      </w:r>
      <w:r w:rsidR="00EC21C4" w:rsidRPr="00F42964">
        <w:rPr>
          <w:rFonts w:ascii="Verdana" w:hAnsi="Verdana" w:cs="Arial"/>
          <w:sz w:val="16"/>
          <w:szCs w:val="16"/>
          <w:lang w:val="en-GB"/>
        </w:rPr>
        <w:tab/>
      </w:r>
      <w:r w:rsidR="00487EED" w:rsidRPr="00F42964">
        <w:rPr>
          <w:rFonts w:ascii="Verdana" w:hAnsi="Verdana" w:cs="Arial"/>
          <w:b/>
          <w:bCs/>
          <w:sz w:val="16"/>
          <w:szCs w:val="16"/>
          <w:lang w:val="en-GB"/>
        </w:rPr>
        <w:t xml:space="preserve">District Councillors Report: </w:t>
      </w:r>
    </w:p>
    <w:p w14:paraId="5AACA016" w14:textId="69112D3F" w:rsidR="00D139B9" w:rsidRPr="00F42964" w:rsidRDefault="00D139B9" w:rsidP="00B62585">
      <w:pPr>
        <w:tabs>
          <w:tab w:val="left" w:pos="567"/>
        </w:tabs>
        <w:ind w:left="567" w:hanging="1134"/>
        <w:rPr>
          <w:rFonts w:ascii="Verdana" w:hAnsi="Verdana" w:cs="Arial"/>
          <w:sz w:val="16"/>
          <w:szCs w:val="16"/>
          <w:lang w:val="en-GB"/>
        </w:rPr>
      </w:pPr>
      <w:r w:rsidRPr="00F42964">
        <w:rPr>
          <w:rFonts w:ascii="Verdana" w:hAnsi="Verdana" w:cs="Arial"/>
          <w:sz w:val="16"/>
          <w:szCs w:val="16"/>
          <w:lang w:val="en-GB"/>
        </w:rPr>
        <w:tab/>
      </w:r>
      <w:r w:rsidR="00B62585" w:rsidRPr="00F42964">
        <w:rPr>
          <w:rFonts w:ascii="Verdana" w:hAnsi="Verdana" w:cs="Arial"/>
          <w:sz w:val="16"/>
          <w:szCs w:val="16"/>
          <w:lang w:val="en-GB"/>
        </w:rPr>
        <w:t xml:space="preserve">Report </w:t>
      </w:r>
      <w:r w:rsidR="009B2116" w:rsidRPr="00F42964">
        <w:rPr>
          <w:rFonts w:ascii="Verdana" w:hAnsi="Verdana" w:cs="Arial"/>
          <w:sz w:val="16"/>
          <w:szCs w:val="16"/>
          <w:lang w:val="en-GB"/>
        </w:rPr>
        <w:t xml:space="preserve">to be added to the website. </w:t>
      </w:r>
      <w:r w:rsidR="002055A5" w:rsidRPr="00F42964">
        <w:rPr>
          <w:rFonts w:ascii="Verdana" w:hAnsi="Verdana" w:cs="Arial"/>
          <w:sz w:val="16"/>
          <w:szCs w:val="16"/>
          <w:lang w:val="en-GB"/>
        </w:rPr>
        <w:t>SC</w:t>
      </w:r>
      <w:r w:rsidR="004E45D3" w:rsidRPr="00F42964">
        <w:rPr>
          <w:rFonts w:ascii="Verdana" w:hAnsi="Verdana" w:cs="Arial"/>
          <w:sz w:val="16"/>
          <w:szCs w:val="16"/>
          <w:lang w:val="en-GB"/>
        </w:rPr>
        <w:t xml:space="preserve"> </w:t>
      </w:r>
      <w:r w:rsidR="002055A5" w:rsidRPr="00F42964">
        <w:rPr>
          <w:rFonts w:ascii="Verdana" w:hAnsi="Verdana" w:cs="Arial"/>
          <w:sz w:val="16"/>
          <w:szCs w:val="16"/>
          <w:lang w:val="en-GB"/>
        </w:rPr>
        <w:t xml:space="preserve">reported on </w:t>
      </w:r>
      <w:proofErr w:type="gramStart"/>
      <w:r w:rsidR="002055A5" w:rsidRPr="00F42964">
        <w:rPr>
          <w:rFonts w:ascii="Verdana" w:hAnsi="Verdana" w:cs="Arial"/>
          <w:sz w:val="16"/>
          <w:szCs w:val="16"/>
          <w:lang w:val="en-GB"/>
        </w:rPr>
        <w:t>a number of</w:t>
      </w:r>
      <w:proofErr w:type="gramEnd"/>
      <w:r w:rsidR="002055A5" w:rsidRPr="00F42964">
        <w:rPr>
          <w:rFonts w:ascii="Verdana" w:hAnsi="Verdana" w:cs="Arial"/>
          <w:sz w:val="16"/>
          <w:szCs w:val="16"/>
          <w:lang w:val="en-GB"/>
        </w:rPr>
        <w:t xml:space="preserve"> items including maximum taxi fares and the Joint Local Plan.</w:t>
      </w:r>
      <w:r w:rsidR="004E45D3" w:rsidRPr="00F42964">
        <w:rPr>
          <w:rFonts w:ascii="Verdana" w:hAnsi="Verdana" w:cs="Arial"/>
          <w:sz w:val="16"/>
          <w:szCs w:val="16"/>
          <w:lang w:val="en-GB"/>
        </w:rPr>
        <w:t xml:space="preserve"> </w:t>
      </w:r>
    </w:p>
    <w:p w14:paraId="2DD741DE" w14:textId="2B8657BE" w:rsidR="00F06165" w:rsidRPr="00F42964" w:rsidRDefault="00F06165" w:rsidP="00F06165">
      <w:pPr>
        <w:tabs>
          <w:tab w:val="left" w:pos="567"/>
        </w:tabs>
        <w:ind w:left="567"/>
        <w:jc w:val="both"/>
        <w:rPr>
          <w:rFonts w:ascii="Verdana" w:hAnsi="Verdana" w:cs="Arial"/>
          <w:sz w:val="16"/>
          <w:szCs w:val="16"/>
          <w:lang w:val="en-GB"/>
        </w:rPr>
      </w:pPr>
    </w:p>
    <w:p w14:paraId="6CD6BBA9" w14:textId="228AA2F3" w:rsidR="00A21C92" w:rsidRPr="00F42964" w:rsidRDefault="00B65BB6" w:rsidP="00020383">
      <w:pPr>
        <w:tabs>
          <w:tab w:val="left" w:pos="567"/>
        </w:tabs>
        <w:ind w:left="567" w:hanging="1134"/>
        <w:rPr>
          <w:rFonts w:ascii="Verdana" w:hAnsi="Verdana" w:cs="Arial"/>
          <w:sz w:val="16"/>
          <w:szCs w:val="16"/>
          <w:lang w:val="en-GB"/>
        </w:rPr>
      </w:pPr>
      <w:r w:rsidRPr="00F42964">
        <w:rPr>
          <w:rFonts w:ascii="Verdana" w:hAnsi="Verdana" w:cs="Arial"/>
          <w:sz w:val="16"/>
          <w:szCs w:val="16"/>
          <w:lang w:val="en-GB"/>
        </w:rPr>
        <w:t>202</w:t>
      </w:r>
      <w:r w:rsidR="00AF112A" w:rsidRPr="00F42964">
        <w:rPr>
          <w:rFonts w:ascii="Verdana" w:hAnsi="Verdana" w:cs="Arial"/>
          <w:sz w:val="16"/>
          <w:szCs w:val="16"/>
          <w:lang w:val="en-GB"/>
        </w:rPr>
        <w:t>2</w:t>
      </w:r>
      <w:r w:rsidRPr="00F42964">
        <w:rPr>
          <w:rFonts w:ascii="Verdana" w:hAnsi="Verdana" w:cs="Arial"/>
          <w:sz w:val="16"/>
          <w:szCs w:val="16"/>
          <w:lang w:val="en-GB"/>
        </w:rPr>
        <w:t>/</w:t>
      </w:r>
      <w:r w:rsidR="002055A5" w:rsidRPr="00F42964">
        <w:rPr>
          <w:rFonts w:ascii="Verdana" w:hAnsi="Verdana" w:cs="Arial"/>
          <w:b/>
          <w:bCs/>
          <w:sz w:val="16"/>
          <w:szCs w:val="16"/>
          <w:lang w:val="en-GB"/>
        </w:rPr>
        <w:t>212</w:t>
      </w:r>
      <w:r w:rsidRPr="00F42964">
        <w:rPr>
          <w:rFonts w:ascii="Verdana" w:hAnsi="Verdana" w:cs="Arial"/>
          <w:sz w:val="16"/>
          <w:szCs w:val="16"/>
          <w:lang w:val="en-GB"/>
        </w:rPr>
        <w:tab/>
      </w:r>
      <w:r w:rsidR="00FB05DB" w:rsidRPr="00F42964">
        <w:rPr>
          <w:rFonts w:ascii="Verdana" w:hAnsi="Verdana" w:cs="Arial"/>
          <w:b/>
          <w:bCs/>
          <w:sz w:val="16"/>
          <w:szCs w:val="16"/>
          <w:lang w:val="en-GB"/>
        </w:rPr>
        <w:t xml:space="preserve">County Councillors Report: </w:t>
      </w:r>
    </w:p>
    <w:p w14:paraId="7EF750CC" w14:textId="70266F1B" w:rsidR="00B62585" w:rsidRPr="00F42964" w:rsidRDefault="00B62585" w:rsidP="00B62585">
      <w:pPr>
        <w:tabs>
          <w:tab w:val="left" w:pos="567"/>
        </w:tabs>
        <w:ind w:left="567" w:hanging="1134"/>
        <w:rPr>
          <w:rFonts w:ascii="Verdana" w:hAnsi="Verdana" w:cs="Arial"/>
          <w:sz w:val="16"/>
          <w:szCs w:val="16"/>
          <w:lang w:val="en-GB"/>
        </w:rPr>
      </w:pPr>
      <w:bookmarkStart w:id="1" w:name="_Hlk94810119"/>
      <w:r w:rsidRPr="00F42964">
        <w:rPr>
          <w:rFonts w:ascii="Verdana" w:hAnsi="Verdana" w:cs="Arial"/>
          <w:sz w:val="16"/>
          <w:szCs w:val="16"/>
          <w:lang w:val="en-GB"/>
        </w:rPr>
        <w:tab/>
      </w:r>
      <w:r w:rsidR="002055A5" w:rsidRPr="00F42964">
        <w:rPr>
          <w:rFonts w:ascii="Verdana" w:hAnsi="Verdana" w:cs="Arial"/>
          <w:sz w:val="16"/>
          <w:szCs w:val="16"/>
          <w:lang w:val="en-GB"/>
        </w:rPr>
        <w:t>RB not present and no report sent through.</w:t>
      </w:r>
    </w:p>
    <w:p w14:paraId="098AA8F1" w14:textId="14501EEA" w:rsidR="0088113C" w:rsidRPr="00F42964" w:rsidRDefault="0088113C" w:rsidP="00B62585">
      <w:pPr>
        <w:tabs>
          <w:tab w:val="left" w:pos="567"/>
        </w:tabs>
        <w:ind w:left="567" w:hanging="1134"/>
        <w:rPr>
          <w:rFonts w:ascii="Verdana" w:hAnsi="Verdana" w:cs="Arial"/>
          <w:sz w:val="16"/>
          <w:szCs w:val="16"/>
          <w:lang w:val="en-GB"/>
        </w:rPr>
      </w:pPr>
    </w:p>
    <w:p w14:paraId="377D18B0" w14:textId="50029F13" w:rsidR="0088113C" w:rsidRPr="00F42964" w:rsidRDefault="0088113C" w:rsidP="0088113C">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2022/</w:t>
      </w:r>
      <w:r w:rsidR="002055A5" w:rsidRPr="00F42964">
        <w:rPr>
          <w:rFonts w:ascii="Verdana" w:hAnsi="Verdana" w:cs="Arial"/>
          <w:b/>
          <w:bCs/>
          <w:sz w:val="16"/>
          <w:szCs w:val="16"/>
          <w:lang w:val="en-GB"/>
        </w:rPr>
        <w:t>213</w:t>
      </w:r>
      <w:r w:rsidRPr="00F42964">
        <w:rPr>
          <w:rFonts w:ascii="Verdana" w:hAnsi="Verdana" w:cs="Arial"/>
          <w:b/>
          <w:bCs/>
          <w:sz w:val="16"/>
          <w:szCs w:val="16"/>
          <w:lang w:val="en-GB"/>
        </w:rPr>
        <w:tab/>
        <w:t>Representations from the Public for items not on the agenda (limited to 15 minutes)</w:t>
      </w:r>
    </w:p>
    <w:p w14:paraId="16736F68" w14:textId="48146223" w:rsidR="00B00E99" w:rsidRPr="00F42964" w:rsidRDefault="002055A5" w:rsidP="00B00E99">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Pr="00F42964">
        <w:rPr>
          <w:rFonts w:ascii="Verdana" w:hAnsi="Verdana" w:cs="Arial"/>
          <w:sz w:val="16"/>
          <w:szCs w:val="16"/>
          <w:lang w:val="en-GB"/>
        </w:rPr>
        <w:t xml:space="preserve">Lynda Raynor asked that the agenda for Parish Council meetings be placed on the website and </w:t>
      </w:r>
      <w:r w:rsidR="00DC4778" w:rsidRPr="00F42964">
        <w:rPr>
          <w:rFonts w:ascii="Verdana" w:hAnsi="Verdana" w:cs="Arial"/>
          <w:sz w:val="16"/>
          <w:szCs w:val="16"/>
          <w:lang w:val="en-GB"/>
        </w:rPr>
        <w:t>sent round via the village email.</w:t>
      </w:r>
    </w:p>
    <w:p w14:paraId="5105B626" w14:textId="51968482" w:rsidR="00DC4778" w:rsidRPr="00F42964" w:rsidRDefault="00DC4778" w:rsidP="00B00E99">
      <w:pPr>
        <w:tabs>
          <w:tab w:val="left" w:pos="567"/>
        </w:tabs>
        <w:ind w:left="567" w:hanging="1134"/>
        <w:rPr>
          <w:rFonts w:ascii="Verdana" w:hAnsi="Verdana" w:cs="Arial"/>
          <w:sz w:val="16"/>
          <w:szCs w:val="16"/>
          <w:lang w:val="en-GB"/>
        </w:rPr>
      </w:pPr>
      <w:r w:rsidRPr="00F42964">
        <w:rPr>
          <w:rFonts w:ascii="Verdana" w:hAnsi="Verdana" w:cs="Arial"/>
          <w:sz w:val="16"/>
          <w:szCs w:val="16"/>
          <w:lang w:val="en-GB"/>
        </w:rPr>
        <w:tab/>
        <w:t xml:space="preserve">Jamie </w:t>
      </w:r>
      <w:proofErr w:type="spellStart"/>
      <w:r w:rsidRPr="00F42964">
        <w:rPr>
          <w:rFonts w:ascii="Verdana" w:hAnsi="Verdana" w:cs="Arial"/>
          <w:sz w:val="16"/>
          <w:szCs w:val="16"/>
          <w:lang w:val="en-GB"/>
        </w:rPr>
        <w:t>Heinink</w:t>
      </w:r>
      <w:proofErr w:type="spellEnd"/>
      <w:r w:rsidRPr="00F42964">
        <w:rPr>
          <w:rFonts w:ascii="Verdana" w:hAnsi="Verdana" w:cs="Arial"/>
          <w:sz w:val="16"/>
          <w:szCs w:val="16"/>
          <w:lang w:val="en-GB"/>
        </w:rPr>
        <w:t xml:space="preserve"> asked the clerk to chase Wallingford and Brightwell councils regarding speed limits and weight limits over the Shillingford Bridge. </w:t>
      </w:r>
    </w:p>
    <w:p w14:paraId="224A183C" w14:textId="77777777" w:rsidR="0088113C" w:rsidRPr="00F42964" w:rsidRDefault="0088113C" w:rsidP="0088113C">
      <w:pPr>
        <w:tabs>
          <w:tab w:val="left" w:pos="567"/>
        </w:tabs>
        <w:ind w:left="567" w:hanging="1134"/>
        <w:rPr>
          <w:rFonts w:ascii="Verdana" w:hAnsi="Verdana" w:cs="Arial"/>
          <w:sz w:val="16"/>
          <w:szCs w:val="16"/>
          <w:lang w:val="en-GB"/>
        </w:rPr>
      </w:pPr>
    </w:p>
    <w:p w14:paraId="60BEBC2A" w14:textId="7C916E4F" w:rsidR="0088113C" w:rsidRPr="00F42964" w:rsidRDefault="0088113C" w:rsidP="00B62585">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2022/</w:t>
      </w:r>
      <w:r w:rsidR="00DC4778" w:rsidRPr="00F42964">
        <w:rPr>
          <w:rFonts w:ascii="Verdana" w:hAnsi="Verdana" w:cs="Arial"/>
          <w:b/>
          <w:bCs/>
          <w:sz w:val="16"/>
          <w:szCs w:val="16"/>
          <w:lang w:val="en-GB"/>
        </w:rPr>
        <w:t>214</w:t>
      </w:r>
      <w:r w:rsidRPr="00F42964">
        <w:rPr>
          <w:rFonts w:ascii="Verdana" w:hAnsi="Verdana" w:cs="Arial"/>
          <w:b/>
          <w:bCs/>
          <w:sz w:val="16"/>
          <w:szCs w:val="16"/>
          <w:lang w:val="en-GB"/>
        </w:rPr>
        <w:tab/>
        <w:t>Neighbourhood Plan Update</w:t>
      </w:r>
    </w:p>
    <w:p w14:paraId="7F185387" w14:textId="1A9DFB70" w:rsidR="0088113C" w:rsidRPr="00F42964" w:rsidRDefault="0088113C" w:rsidP="00B62585">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00DC4778" w:rsidRPr="00F42964">
        <w:rPr>
          <w:rFonts w:ascii="Verdana" w:hAnsi="Verdana" w:cs="Arial"/>
          <w:sz w:val="16"/>
          <w:szCs w:val="16"/>
          <w:lang w:val="en-GB"/>
        </w:rPr>
        <w:t xml:space="preserve">Reported that the meeting between the PC, Ricardo Rios and members of the old NP steering group was still to be held due to unavailability of key persons. </w:t>
      </w:r>
    </w:p>
    <w:p w14:paraId="39C3C0AB" w14:textId="2C13DA03" w:rsidR="00DC4778" w:rsidRPr="00F42964" w:rsidRDefault="00DC4778" w:rsidP="00DC4778">
      <w:pPr>
        <w:tabs>
          <w:tab w:val="left" w:pos="567"/>
        </w:tabs>
        <w:ind w:left="567"/>
        <w:rPr>
          <w:rFonts w:ascii="Verdana" w:hAnsi="Verdana" w:cs="Arial"/>
          <w:sz w:val="16"/>
          <w:szCs w:val="16"/>
          <w:lang w:val="en-GB"/>
        </w:rPr>
      </w:pPr>
      <w:r w:rsidRPr="00F42964">
        <w:rPr>
          <w:rFonts w:ascii="Verdana" w:hAnsi="Verdana" w:cs="Arial"/>
          <w:sz w:val="16"/>
          <w:szCs w:val="16"/>
          <w:lang w:val="en-GB"/>
        </w:rPr>
        <w:t xml:space="preserve">Lengthy discussion between members of the public and councillors over </w:t>
      </w:r>
      <w:r w:rsidR="00DC468C" w:rsidRPr="00F42964">
        <w:rPr>
          <w:rFonts w:ascii="Verdana" w:hAnsi="Verdana" w:cs="Arial"/>
          <w:sz w:val="16"/>
          <w:szCs w:val="16"/>
          <w:lang w:val="en-GB"/>
        </w:rPr>
        <w:t>concerns that</w:t>
      </w:r>
      <w:r w:rsidRPr="00F42964">
        <w:rPr>
          <w:rFonts w:ascii="Verdana" w:hAnsi="Verdana" w:cs="Arial"/>
          <w:sz w:val="16"/>
          <w:szCs w:val="16"/>
          <w:lang w:val="en-GB"/>
        </w:rPr>
        <w:t xml:space="preserve"> the progress on the TOR’s was slow, and questions over why using the old </w:t>
      </w:r>
      <w:proofErr w:type="gramStart"/>
      <w:r w:rsidRPr="00F42964">
        <w:rPr>
          <w:rFonts w:ascii="Verdana" w:hAnsi="Verdana" w:cs="Arial"/>
          <w:sz w:val="16"/>
          <w:szCs w:val="16"/>
          <w:lang w:val="en-GB"/>
        </w:rPr>
        <w:t>TOR’s</w:t>
      </w:r>
      <w:proofErr w:type="gramEnd"/>
      <w:r w:rsidRPr="00F42964">
        <w:rPr>
          <w:rFonts w:ascii="Verdana" w:hAnsi="Verdana" w:cs="Arial"/>
          <w:sz w:val="16"/>
          <w:szCs w:val="16"/>
          <w:lang w:val="en-GB"/>
        </w:rPr>
        <w:t xml:space="preserve"> isn’t possible. Explanation from JB that there was a delay over the summer where the old NP steering group were unable to look at the proposed TOR’s due to being busy and that the current delay is that the agreed meeting with </w:t>
      </w:r>
      <w:r w:rsidR="00C0328D">
        <w:rPr>
          <w:rFonts w:ascii="Verdana" w:hAnsi="Verdana" w:cs="Arial"/>
          <w:sz w:val="16"/>
          <w:szCs w:val="16"/>
          <w:lang w:val="en-GB"/>
        </w:rPr>
        <w:t>SODC</w:t>
      </w:r>
      <w:r w:rsidRPr="00F42964">
        <w:rPr>
          <w:rFonts w:ascii="Verdana" w:hAnsi="Verdana" w:cs="Arial"/>
          <w:sz w:val="16"/>
          <w:szCs w:val="16"/>
          <w:lang w:val="en-GB"/>
        </w:rPr>
        <w:t xml:space="preserve"> cannot take place without key members of the old NP steering group who have been unavailable for the proposed dates, and that the old TOR’s cannot be used because one of the learnings from the last NP plan was that more transparency with the setting of the plan would be welcomed and the old TOR’s do not allow for this.</w:t>
      </w:r>
    </w:p>
    <w:p w14:paraId="2AEE0C89" w14:textId="05894468" w:rsidR="00595703" w:rsidRPr="00F42964" w:rsidRDefault="00595703" w:rsidP="00DC4778">
      <w:pPr>
        <w:tabs>
          <w:tab w:val="left" w:pos="567"/>
        </w:tabs>
        <w:ind w:left="567"/>
        <w:rPr>
          <w:rFonts w:ascii="Verdana" w:hAnsi="Verdana" w:cs="Arial"/>
          <w:sz w:val="16"/>
          <w:szCs w:val="16"/>
          <w:lang w:val="en-GB"/>
        </w:rPr>
      </w:pPr>
      <w:proofErr w:type="spellStart"/>
      <w:r w:rsidRPr="00F42964">
        <w:rPr>
          <w:rFonts w:ascii="Verdana" w:hAnsi="Verdana" w:cs="Arial"/>
          <w:sz w:val="16"/>
          <w:szCs w:val="16"/>
          <w:lang w:val="en-GB"/>
        </w:rPr>
        <w:t>MHa</w:t>
      </w:r>
      <w:proofErr w:type="spellEnd"/>
      <w:r w:rsidRPr="00F42964">
        <w:rPr>
          <w:rFonts w:ascii="Verdana" w:hAnsi="Verdana" w:cs="Arial"/>
          <w:sz w:val="16"/>
          <w:szCs w:val="16"/>
          <w:lang w:val="en-GB"/>
        </w:rPr>
        <w:t xml:space="preserve"> left the meeting at 20.14 on an unrelated matter.</w:t>
      </w:r>
    </w:p>
    <w:bookmarkEnd w:id="1"/>
    <w:p w14:paraId="76BCAA66" w14:textId="55DEE01E" w:rsidR="008B10E5" w:rsidRPr="00F42964" w:rsidRDefault="003F77CA" w:rsidP="000B5149">
      <w:pPr>
        <w:tabs>
          <w:tab w:val="left" w:pos="567"/>
        </w:tabs>
        <w:ind w:left="567" w:right="-755" w:hanging="1134"/>
        <w:rPr>
          <w:rFonts w:ascii="Verdana" w:hAnsi="Verdana" w:cs="Arial"/>
          <w:sz w:val="16"/>
          <w:szCs w:val="16"/>
          <w:lang w:val="en-GB"/>
        </w:rPr>
      </w:pPr>
      <w:r w:rsidRPr="00F42964">
        <w:rPr>
          <w:rFonts w:ascii="Verdana" w:hAnsi="Verdana" w:cs="Arial"/>
          <w:b/>
          <w:bCs/>
          <w:sz w:val="16"/>
          <w:szCs w:val="16"/>
          <w:lang w:val="en-GB"/>
        </w:rPr>
        <w:tab/>
      </w:r>
    </w:p>
    <w:p w14:paraId="34520722" w14:textId="43C23851" w:rsidR="00453EDE" w:rsidRPr="00F42964" w:rsidRDefault="00CE1B67" w:rsidP="00A547E6">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w:t>
      </w:r>
      <w:r w:rsidR="000B5149" w:rsidRPr="00F42964">
        <w:rPr>
          <w:rFonts w:ascii="Verdana" w:hAnsi="Verdana" w:cs="Arial"/>
          <w:sz w:val="16"/>
          <w:szCs w:val="16"/>
          <w:lang w:val="en-GB"/>
        </w:rPr>
        <w:t>2</w:t>
      </w:r>
      <w:r w:rsidRPr="00F42964">
        <w:rPr>
          <w:rFonts w:ascii="Verdana" w:hAnsi="Verdana" w:cs="Arial"/>
          <w:sz w:val="16"/>
          <w:szCs w:val="16"/>
          <w:lang w:val="en-GB"/>
        </w:rPr>
        <w:t>/</w:t>
      </w:r>
      <w:r w:rsidR="00DC4778" w:rsidRPr="00F42964">
        <w:rPr>
          <w:rFonts w:ascii="Verdana" w:hAnsi="Verdana" w:cs="Arial"/>
          <w:b/>
          <w:bCs/>
          <w:sz w:val="16"/>
          <w:szCs w:val="16"/>
          <w:lang w:val="en-GB"/>
        </w:rPr>
        <w:t>215</w:t>
      </w:r>
      <w:r w:rsidR="00453EDE" w:rsidRPr="00F42964">
        <w:rPr>
          <w:rFonts w:ascii="Verdana" w:hAnsi="Verdana" w:cs="Arial"/>
          <w:b/>
          <w:bCs/>
          <w:sz w:val="16"/>
          <w:szCs w:val="16"/>
          <w:lang w:val="en-GB"/>
        </w:rPr>
        <w:tab/>
      </w:r>
      <w:r w:rsidR="00DC4778" w:rsidRPr="00F42964">
        <w:rPr>
          <w:rFonts w:ascii="Verdana" w:hAnsi="Verdana" w:cs="Arial"/>
          <w:b/>
          <w:bCs/>
          <w:sz w:val="16"/>
          <w:szCs w:val="16"/>
          <w:lang w:val="en-GB"/>
        </w:rPr>
        <w:t>6 Acres Public Footpath Update</w:t>
      </w:r>
    </w:p>
    <w:p w14:paraId="3C8124C3" w14:textId="69C0FD5C" w:rsidR="00B646FF" w:rsidRPr="00F42964" w:rsidRDefault="005310B5" w:rsidP="00595703">
      <w:pPr>
        <w:tabs>
          <w:tab w:val="left" w:pos="567"/>
        </w:tabs>
        <w:ind w:left="567"/>
        <w:rPr>
          <w:rFonts w:ascii="Verdana" w:hAnsi="Verdana" w:cs="Arial"/>
          <w:sz w:val="16"/>
          <w:szCs w:val="16"/>
          <w:lang w:val="en-GB"/>
        </w:rPr>
      </w:pPr>
      <w:r w:rsidRPr="00F42964">
        <w:rPr>
          <w:rFonts w:ascii="Verdana" w:hAnsi="Verdana" w:cs="Arial"/>
          <w:sz w:val="16"/>
          <w:szCs w:val="16"/>
          <w:lang w:val="en-GB"/>
        </w:rPr>
        <w:t>JB met with Arthur McEwan-James from OCC</w:t>
      </w:r>
      <w:r w:rsidR="00DC468C" w:rsidRPr="00F42964">
        <w:rPr>
          <w:rFonts w:ascii="Verdana" w:hAnsi="Verdana" w:cs="Arial"/>
          <w:sz w:val="16"/>
          <w:szCs w:val="16"/>
          <w:lang w:val="en-GB"/>
        </w:rPr>
        <w:t xml:space="preserve"> and walked the planned route of the path</w:t>
      </w:r>
      <w:r w:rsidR="00595703" w:rsidRPr="00F42964">
        <w:rPr>
          <w:rFonts w:ascii="Verdana" w:hAnsi="Verdana" w:cs="Arial"/>
          <w:sz w:val="16"/>
          <w:szCs w:val="16"/>
          <w:lang w:val="en-GB"/>
        </w:rPr>
        <w:t xml:space="preserve">, no issues identified, everything in place to go ahead when the ownership of the land from 6 acres is transferred. JB also asked that Mr McEwan-Jones looked in to removing the red barriers next to Shillingford Bridge and sought his advice on the cycling signage put up on footpaths. The advice was that generally no signs should be put </w:t>
      </w:r>
      <w:proofErr w:type="gramStart"/>
      <w:r w:rsidR="00595703" w:rsidRPr="00F42964">
        <w:rPr>
          <w:rFonts w:ascii="Verdana" w:hAnsi="Verdana" w:cs="Arial"/>
          <w:sz w:val="16"/>
          <w:szCs w:val="16"/>
          <w:lang w:val="en-GB"/>
        </w:rPr>
        <w:t>up</w:t>
      </w:r>
      <w:proofErr w:type="gramEnd"/>
      <w:r w:rsidR="00595703" w:rsidRPr="00F42964">
        <w:rPr>
          <w:rFonts w:ascii="Verdana" w:hAnsi="Verdana" w:cs="Arial"/>
          <w:sz w:val="16"/>
          <w:szCs w:val="16"/>
          <w:lang w:val="en-GB"/>
        </w:rPr>
        <w:t xml:space="preserve"> but he will look in to it further and report back to JB.</w:t>
      </w:r>
    </w:p>
    <w:p w14:paraId="51D89C94" w14:textId="77777777" w:rsidR="00F837BD" w:rsidRPr="00F42964" w:rsidRDefault="00F837BD" w:rsidP="0088113C">
      <w:pPr>
        <w:tabs>
          <w:tab w:val="left" w:pos="567"/>
        </w:tabs>
        <w:rPr>
          <w:rFonts w:ascii="Verdana" w:hAnsi="Verdana" w:cs="Arial"/>
          <w:sz w:val="16"/>
          <w:szCs w:val="16"/>
          <w:lang w:val="en-GB"/>
        </w:rPr>
      </w:pPr>
    </w:p>
    <w:p w14:paraId="713463A5" w14:textId="79E8865C" w:rsidR="00B00E99" w:rsidRPr="00F42964" w:rsidRDefault="008C7A3A" w:rsidP="00B00E99">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w:t>
      </w:r>
      <w:r w:rsidR="0054333F" w:rsidRPr="00F42964">
        <w:rPr>
          <w:rFonts w:ascii="Verdana" w:hAnsi="Verdana" w:cs="Arial"/>
          <w:sz w:val="16"/>
          <w:szCs w:val="16"/>
          <w:lang w:val="en-GB"/>
        </w:rPr>
        <w:t>2</w:t>
      </w:r>
      <w:r w:rsidRPr="00F42964">
        <w:rPr>
          <w:rFonts w:ascii="Verdana" w:hAnsi="Verdana" w:cs="Arial"/>
          <w:sz w:val="16"/>
          <w:szCs w:val="16"/>
          <w:lang w:val="en-GB"/>
        </w:rPr>
        <w:t>/</w:t>
      </w:r>
      <w:r w:rsidR="00595703" w:rsidRPr="00F42964">
        <w:rPr>
          <w:rFonts w:ascii="Verdana" w:hAnsi="Verdana" w:cs="Arial"/>
          <w:b/>
          <w:bCs/>
          <w:sz w:val="16"/>
          <w:szCs w:val="16"/>
          <w:lang w:val="en-GB"/>
        </w:rPr>
        <w:t>216</w:t>
      </w:r>
      <w:r w:rsidRPr="00F42964">
        <w:rPr>
          <w:rFonts w:ascii="Verdana" w:hAnsi="Verdana" w:cs="Arial"/>
          <w:b/>
          <w:bCs/>
          <w:sz w:val="16"/>
          <w:szCs w:val="16"/>
          <w:lang w:val="en-GB"/>
        </w:rPr>
        <w:tab/>
      </w:r>
      <w:r w:rsidR="00595703" w:rsidRPr="00F42964">
        <w:rPr>
          <w:rFonts w:ascii="Verdana" w:hAnsi="Verdana" w:cs="Arial"/>
          <w:b/>
          <w:bCs/>
          <w:sz w:val="16"/>
          <w:szCs w:val="16"/>
          <w:lang w:val="en-GB"/>
        </w:rPr>
        <w:t>Decision on whether to accept the offered Table Tennis Table</w:t>
      </w:r>
    </w:p>
    <w:p w14:paraId="49C5A5CF" w14:textId="52730C2E" w:rsidR="00B00E99" w:rsidRPr="00C0328D" w:rsidRDefault="00B00E99" w:rsidP="00C0328D">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00595703" w:rsidRPr="00F42964">
        <w:rPr>
          <w:rFonts w:ascii="Verdana" w:hAnsi="Verdana" w:cs="Arial"/>
          <w:sz w:val="16"/>
          <w:szCs w:val="16"/>
          <w:lang w:val="en-GB"/>
        </w:rPr>
        <w:t>JB reported that the plan was for the table to go on the land between the Cricket nets and Tennis Courts and that there would be minimal costs associated with the installation, including surfacing and ongoing costs for replacement bats etc.</w:t>
      </w:r>
      <w:r w:rsidR="00C0328D">
        <w:rPr>
          <w:rFonts w:ascii="Verdana" w:hAnsi="Verdana" w:cs="Arial"/>
          <w:sz w:val="16"/>
          <w:szCs w:val="16"/>
          <w:lang w:val="en-GB"/>
        </w:rPr>
        <w:t xml:space="preserve"> </w:t>
      </w:r>
      <w:r w:rsidR="00C0328D" w:rsidRPr="00C0328D">
        <w:rPr>
          <w:rFonts w:ascii="Verdana" w:hAnsi="Verdana" w:cs="Arial"/>
          <w:sz w:val="16"/>
          <w:szCs w:val="16"/>
          <w:lang w:val="en-GB"/>
        </w:rPr>
        <w:t>JB proposed to accept the table tennis table and agree to insure and maintain it and carry out spot checks on its usage, install suitable surface for it and to complete installation by Feb 2023</w:t>
      </w:r>
      <w:r w:rsidR="00C0328D">
        <w:rPr>
          <w:rFonts w:ascii="Verdana" w:hAnsi="Verdana" w:cs="Arial"/>
          <w:sz w:val="16"/>
          <w:szCs w:val="16"/>
          <w:lang w:val="en-GB"/>
        </w:rPr>
        <w:t xml:space="preserve">. </w:t>
      </w:r>
      <w:r w:rsidR="009615BA" w:rsidRPr="00F42964">
        <w:rPr>
          <w:rFonts w:ascii="Verdana" w:hAnsi="Verdana" w:cs="Arial"/>
          <w:sz w:val="16"/>
          <w:szCs w:val="16"/>
          <w:lang w:val="en-GB"/>
        </w:rPr>
        <w:t>VB seconded, all other councillors in favour.</w:t>
      </w:r>
    </w:p>
    <w:p w14:paraId="5846CA65" w14:textId="77777777" w:rsidR="009374C6" w:rsidRPr="00F42964" w:rsidRDefault="009374C6" w:rsidP="00E30A22">
      <w:pPr>
        <w:tabs>
          <w:tab w:val="left" w:pos="567"/>
        </w:tabs>
        <w:rPr>
          <w:rFonts w:ascii="Verdana" w:hAnsi="Verdana" w:cs="Arial"/>
          <w:sz w:val="16"/>
          <w:szCs w:val="16"/>
          <w:lang w:val="en-GB"/>
        </w:rPr>
      </w:pPr>
    </w:p>
    <w:p w14:paraId="1E461F65" w14:textId="42C47A18" w:rsidR="006D103C" w:rsidRPr="00F42964" w:rsidRDefault="009374C6" w:rsidP="00665866">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w:t>
      </w:r>
      <w:r w:rsidR="00A53F8C" w:rsidRPr="00F42964">
        <w:rPr>
          <w:rFonts w:ascii="Verdana" w:hAnsi="Verdana" w:cs="Arial"/>
          <w:sz w:val="16"/>
          <w:szCs w:val="16"/>
          <w:lang w:val="en-GB"/>
        </w:rPr>
        <w:t>2</w:t>
      </w:r>
      <w:r w:rsidRPr="00F42964">
        <w:rPr>
          <w:rFonts w:ascii="Verdana" w:hAnsi="Verdana" w:cs="Arial"/>
          <w:sz w:val="16"/>
          <w:szCs w:val="16"/>
          <w:lang w:val="en-GB"/>
        </w:rPr>
        <w:t>/</w:t>
      </w:r>
      <w:r w:rsidR="009615BA" w:rsidRPr="00F42964">
        <w:rPr>
          <w:rFonts w:ascii="Verdana" w:hAnsi="Verdana" w:cs="Arial"/>
          <w:b/>
          <w:bCs/>
          <w:sz w:val="16"/>
          <w:szCs w:val="16"/>
          <w:lang w:val="en-GB"/>
        </w:rPr>
        <w:t>217</w:t>
      </w:r>
      <w:r w:rsidRPr="00F42964">
        <w:rPr>
          <w:rFonts w:ascii="Verdana" w:hAnsi="Verdana" w:cs="Arial"/>
          <w:sz w:val="16"/>
          <w:szCs w:val="16"/>
          <w:lang w:val="en-GB"/>
        </w:rPr>
        <w:tab/>
      </w:r>
      <w:r w:rsidR="00665866" w:rsidRPr="00F42964">
        <w:rPr>
          <w:rFonts w:ascii="Verdana" w:hAnsi="Verdana" w:cs="Arial"/>
          <w:b/>
          <w:bCs/>
          <w:sz w:val="16"/>
          <w:szCs w:val="16"/>
          <w:lang w:val="en-GB"/>
        </w:rPr>
        <w:t>Discussion and decision on whether the PC can legally or practically apply its own signage to prevent abuse of footpaths and green spaces</w:t>
      </w:r>
    </w:p>
    <w:p w14:paraId="7568E234" w14:textId="3A862B77" w:rsidR="00665866" w:rsidRPr="00F42964" w:rsidRDefault="00665866" w:rsidP="00665866">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009615BA" w:rsidRPr="00F42964">
        <w:rPr>
          <w:rFonts w:ascii="Verdana" w:hAnsi="Verdana" w:cs="Arial"/>
          <w:sz w:val="16"/>
          <w:szCs w:val="16"/>
          <w:lang w:val="en-GB"/>
        </w:rPr>
        <w:t>Covered in item 2022/215</w:t>
      </w:r>
    </w:p>
    <w:p w14:paraId="21DFC822" w14:textId="49092F0E" w:rsidR="00E938F4" w:rsidRPr="00F42964" w:rsidRDefault="00881444" w:rsidP="00881444">
      <w:pPr>
        <w:tabs>
          <w:tab w:val="left" w:pos="567"/>
        </w:tabs>
        <w:ind w:left="567" w:hanging="1134"/>
        <w:rPr>
          <w:rFonts w:ascii="Verdana" w:hAnsi="Verdana" w:cs="Arial"/>
          <w:sz w:val="16"/>
          <w:szCs w:val="16"/>
        </w:rPr>
      </w:pPr>
      <w:r w:rsidRPr="00F42964">
        <w:rPr>
          <w:rFonts w:ascii="Verdana" w:hAnsi="Verdana" w:cs="Arial"/>
          <w:sz w:val="16"/>
          <w:szCs w:val="16"/>
        </w:rPr>
        <w:t xml:space="preserve"> </w:t>
      </w:r>
    </w:p>
    <w:p w14:paraId="7D973C28" w14:textId="07ED8866" w:rsidR="007836C2" w:rsidRPr="00F42964" w:rsidRDefault="00E938F4" w:rsidP="00E536EB">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w:t>
      </w:r>
      <w:r w:rsidR="00A53F8C" w:rsidRPr="00F42964">
        <w:rPr>
          <w:rFonts w:ascii="Verdana" w:hAnsi="Verdana" w:cs="Arial"/>
          <w:sz w:val="16"/>
          <w:szCs w:val="16"/>
          <w:lang w:val="en-GB"/>
        </w:rPr>
        <w:t>2</w:t>
      </w:r>
      <w:r w:rsidRPr="00F42964">
        <w:rPr>
          <w:rFonts w:ascii="Verdana" w:hAnsi="Verdana" w:cs="Arial"/>
          <w:sz w:val="16"/>
          <w:szCs w:val="16"/>
          <w:lang w:val="en-GB"/>
        </w:rPr>
        <w:t>/</w:t>
      </w:r>
      <w:r w:rsidR="009615BA" w:rsidRPr="00F42964">
        <w:rPr>
          <w:rFonts w:ascii="Verdana" w:hAnsi="Verdana" w:cs="Arial"/>
          <w:b/>
          <w:bCs/>
          <w:sz w:val="16"/>
          <w:szCs w:val="16"/>
          <w:lang w:val="en-GB"/>
        </w:rPr>
        <w:t>218</w:t>
      </w:r>
      <w:r w:rsidRPr="00F42964">
        <w:rPr>
          <w:rFonts w:ascii="Verdana" w:hAnsi="Verdana" w:cs="Arial"/>
          <w:sz w:val="16"/>
          <w:szCs w:val="16"/>
          <w:lang w:val="en-GB"/>
        </w:rPr>
        <w:tab/>
      </w:r>
      <w:r w:rsidR="009615BA" w:rsidRPr="00F42964">
        <w:rPr>
          <w:rFonts w:ascii="Verdana" w:hAnsi="Verdana" w:cs="Arial"/>
          <w:sz w:val="16"/>
          <w:szCs w:val="16"/>
          <w:lang w:val="en-GB"/>
        </w:rPr>
        <w:t>Capital Projects Application – Ballet Barres</w:t>
      </w:r>
    </w:p>
    <w:p w14:paraId="2AF0EED5" w14:textId="4F8ACC05" w:rsidR="00E536EB" w:rsidRPr="00F42964" w:rsidRDefault="00E536EB" w:rsidP="00E536EB">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lastRenderedPageBreak/>
        <w:tab/>
      </w:r>
      <w:r w:rsidR="009615BA" w:rsidRPr="00F42964">
        <w:rPr>
          <w:rFonts w:ascii="Verdana" w:hAnsi="Verdana" w:cs="Arial"/>
          <w:sz w:val="16"/>
          <w:szCs w:val="16"/>
          <w:lang w:val="en-GB"/>
        </w:rPr>
        <w:t xml:space="preserve">JB reported that the application scored 22.5 which was in line with other projects which had been approved. JB proposed to approve the application, seconded by RP, all other councillors in favour. </w:t>
      </w:r>
    </w:p>
    <w:p w14:paraId="27C56E50" w14:textId="644F487A" w:rsidR="0028150B" w:rsidRPr="00F42964" w:rsidRDefault="0028150B" w:rsidP="00B73DD4">
      <w:pPr>
        <w:tabs>
          <w:tab w:val="left" w:pos="567"/>
        </w:tabs>
        <w:rPr>
          <w:rFonts w:ascii="Verdana" w:hAnsi="Verdana" w:cs="Arial"/>
          <w:sz w:val="16"/>
          <w:szCs w:val="16"/>
          <w:lang w:val="en-GB"/>
        </w:rPr>
      </w:pPr>
    </w:p>
    <w:p w14:paraId="1C673ACC" w14:textId="4D050FFF" w:rsidR="00B33720" w:rsidRPr="00F42964" w:rsidRDefault="0028150B" w:rsidP="00E536EB">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w:t>
      </w:r>
      <w:r w:rsidR="009E320B" w:rsidRPr="00F42964">
        <w:rPr>
          <w:rFonts w:ascii="Verdana" w:hAnsi="Verdana" w:cs="Arial"/>
          <w:sz w:val="16"/>
          <w:szCs w:val="16"/>
          <w:lang w:val="en-GB"/>
        </w:rPr>
        <w:t>2</w:t>
      </w:r>
      <w:r w:rsidRPr="00F42964">
        <w:rPr>
          <w:rFonts w:ascii="Verdana" w:hAnsi="Verdana" w:cs="Arial"/>
          <w:b/>
          <w:bCs/>
          <w:sz w:val="16"/>
          <w:szCs w:val="16"/>
          <w:lang w:val="en-GB"/>
        </w:rPr>
        <w:t>/</w:t>
      </w:r>
      <w:r w:rsidR="009615BA" w:rsidRPr="00F42964">
        <w:rPr>
          <w:rFonts w:ascii="Verdana" w:hAnsi="Verdana" w:cs="Arial"/>
          <w:b/>
          <w:bCs/>
          <w:sz w:val="16"/>
          <w:szCs w:val="16"/>
          <w:lang w:val="en-GB"/>
        </w:rPr>
        <w:t>219</w:t>
      </w:r>
      <w:r w:rsidR="009615BA" w:rsidRPr="00F42964">
        <w:rPr>
          <w:rFonts w:ascii="Verdana" w:hAnsi="Verdana" w:cs="Arial"/>
          <w:b/>
          <w:bCs/>
          <w:sz w:val="16"/>
          <w:szCs w:val="16"/>
          <w:lang w:val="en-GB"/>
        </w:rPr>
        <w:tab/>
      </w:r>
      <w:r w:rsidR="009615BA" w:rsidRPr="00F42964">
        <w:rPr>
          <w:rFonts w:ascii="Verdana" w:hAnsi="Verdana" w:cs="Arial"/>
          <w:b/>
          <w:bCs/>
          <w:sz w:val="16"/>
          <w:szCs w:val="16"/>
        </w:rPr>
        <w:t>Decision on wording and purchase of Six Acres car park signage and road markings</w:t>
      </w:r>
    </w:p>
    <w:p w14:paraId="4F5E8B58" w14:textId="7B342C21" w:rsidR="00FA0844" w:rsidRPr="00F42964" w:rsidRDefault="00E536EB" w:rsidP="000E1735">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009615BA" w:rsidRPr="00F42964">
        <w:rPr>
          <w:rFonts w:ascii="Verdana" w:hAnsi="Verdana" w:cs="Arial"/>
          <w:sz w:val="16"/>
          <w:szCs w:val="16"/>
          <w:lang w:val="en-GB"/>
        </w:rPr>
        <w:t xml:space="preserve">JB to ask Rectory if the sign can be placed on the land at the entrance to the car park. Discussion on possible wording of the sign lead to the decision that the wording previously sent round to councillors be modified so that the heading was ‘Parking Restrictions’ but otherwise accepted, JB to draft final version and circulate to all councillors. </w:t>
      </w:r>
      <w:r w:rsidR="00FD4D27" w:rsidRPr="00F42964">
        <w:rPr>
          <w:rFonts w:ascii="Verdana" w:hAnsi="Verdana" w:cs="Arial"/>
          <w:sz w:val="16"/>
          <w:szCs w:val="16"/>
          <w:lang w:val="en-GB"/>
        </w:rPr>
        <w:t>Possibility of parking permits for staff and regular users raised, JB to investigate.</w:t>
      </w:r>
    </w:p>
    <w:p w14:paraId="18486A38" w14:textId="7EF73921" w:rsidR="009615BA" w:rsidRPr="00F42964" w:rsidRDefault="009615BA" w:rsidP="000E1735">
      <w:pPr>
        <w:tabs>
          <w:tab w:val="left" w:pos="567"/>
        </w:tabs>
        <w:ind w:left="567" w:hanging="1134"/>
        <w:rPr>
          <w:rFonts w:ascii="Verdana" w:hAnsi="Verdana" w:cs="Arial"/>
          <w:sz w:val="16"/>
          <w:szCs w:val="16"/>
          <w:lang w:val="en-GB"/>
        </w:rPr>
      </w:pPr>
      <w:r w:rsidRPr="00F42964">
        <w:rPr>
          <w:rFonts w:ascii="Verdana" w:hAnsi="Verdana" w:cs="Arial"/>
          <w:sz w:val="16"/>
          <w:szCs w:val="16"/>
          <w:lang w:val="en-GB"/>
        </w:rPr>
        <w:tab/>
        <w:t xml:space="preserve">Report from JB that the road markings required fall under the minimum order value for the company he contacted so would cost circa £500, obtaining other quotes before proposal made at December meeting. </w:t>
      </w:r>
    </w:p>
    <w:p w14:paraId="308909CB" w14:textId="77777777" w:rsidR="00B33720" w:rsidRPr="00F42964" w:rsidRDefault="00B33720" w:rsidP="00C52505">
      <w:pPr>
        <w:tabs>
          <w:tab w:val="left" w:pos="567"/>
        </w:tabs>
        <w:rPr>
          <w:rFonts w:ascii="Verdana" w:hAnsi="Verdana" w:cs="Arial"/>
          <w:sz w:val="16"/>
          <w:szCs w:val="16"/>
          <w:lang w:val="en-GB"/>
        </w:rPr>
      </w:pPr>
    </w:p>
    <w:p w14:paraId="1C8BF02F" w14:textId="2A5A8625" w:rsidR="00AF48B8" w:rsidRPr="00F42964" w:rsidRDefault="0028150B" w:rsidP="00FA0844">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w:t>
      </w:r>
      <w:r w:rsidR="009E320B" w:rsidRPr="00F42964">
        <w:rPr>
          <w:rFonts w:ascii="Verdana" w:hAnsi="Verdana" w:cs="Arial"/>
          <w:sz w:val="16"/>
          <w:szCs w:val="16"/>
          <w:lang w:val="en-GB"/>
        </w:rPr>
        <w:t>2</w:t>
      </w:r>
      <w:r w:rsidRPr="00F42964">
        <w:rPr>
          <w:rFonts w:ascii="Verdana" w:hAnsi="Verdana" w:cs="Arial"/>
          <w:b/>
          <w:bCs/>
          <w:sz w:val="16"/>
          <w:szCs w:val="16"/>
          <w:lang w:val="en-GB"/>
        </w:rPr>
        <w:t>/</w:t>
      </w:r>
      <w:r w:rsidR="000E1735" w:rsidRPr="00F42964">
        <w:rPr>
          <w:rFonts w:ascii="Verdana" w:hAnsi="Verdana" w:cs="Arial"/>
          <w:b/>
          <w:bCs/>
          <w:sz w:val="16"/>
          <w:szCs w:val="16"/>
          <w:lang w:val="en-GB"/>
        </w:rPr>
        <w:t>2</w:t>
      </w:r>
      <w:r w:rsidR="00FD4D27" w:rsidRPr="00F42964">
        <w:rPr>
          <w:rFonts w:ascii="Verdana" w:hAnsi="Verdana" w:cs="Arial"/>
          <w:b/>
          <w:bCs/>
          <w:sz w:val="16"/>
          <w:szCs w:val="16"/>
          <w:lang w:val="en-GB"/>
        </w:rPr>
        <w:t>2</w:t>
      </w:r>
      <w:r w:rsidR="000E1735" w:rsidRPr="00F42964">
        <w:rPr>
          <w:rFonts w:ascii="Verdana" w:hAnsi="Verdana" w:cs="Arial"/>
          <w:b/>
          <w:bCs/>
          <w:sz w:val="16"/>
          <w:szCs w:val="16"/>
          <w:lang w:val="en-GB"/>
        </w:rPr>
        <w:t>0</w:t>
      </w:r>
      <w:r w:rsidR="00B419F3" w:rsidRPr="00F42964">
        <w:rPr>
          <w:rFonts w:ascii="Verdana" w:hAnsi="Verdana" w:cs="Arial"/>
          <w:b/>
          <w:bCs/>
          <w:sz w:val="16"/>
          <w:szCs w:val="16"/>
          <w:lang w:val="en-GB"/>
        </w:rPr>
        <w:tab/>
      </w:r>
      <w:r w:rsidR="00FD4D27" w:rsidRPr="00F42964">
        <w:rPr>
          <w:rFonts w:ascii="Verdana" w:hAnsi="Verdana" w:cs="Arial"/>
          <w:b/>
          <w:bCs/>
          <w:sz w:val="16"/>
          <w:szCs w:val="16"/>
          <w:lang w:val="en-GB"/>
        </w:rPr>
        <w:t>Land assets project proposal</w:t>
      </w:r>
    </w:p>
    <w:p w14:paraId="36ECBC0C" w14:textId="248491A1" w:rsidR="00FA0844" w:rsidRPr="00F42964" w:rsidRDefault="00FA0844" w:rsidP="00FA0844">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00FD4D27" w:rsidRPr="00F42964">
        <w:rPr>
          <w:rFonts w:ascii="Verdana" w:hAnsi="Verdana" w:cs="Arial"/>
          <w:sz w:val="16"/>
          <w:szCs w:val="16"/>
          <w:lang w:val="en-GB"/>
        </w:rPr>
        <w:t>NM reported that he is taking the time to get to know the plots of land and identifying which sites need maintenance, of which several have already been identified. Ongoing project and NM will report again at the December meeting.</w:t>
      </w:r>
    </w:p>
    <w:p w14:paraId="3237978B" w14:textId="19BD8691" w:rsidR="00C217C2" w:rsidRPr="00F42964" w:rsidRDefault="00C217C2" w:rsidP="0028150B">
      <w:pPr>
        <w:tabs>
          <w:tab w:val="left" w:pos="567"/>
        </w:tabs>
        <w:ind w:left="567" w:hanging="1134"/>
        <w:rPr>
          <w:rFonts w:ascii="Verdana" w:hAnsi="Verdana" w:cs="Arial"/>
          <w:sz w:val="16"/>
          <w:szCs w:val="16"/>
          <w:lang w:val="en-GB"/>
        </w:rPr>
      </w:pPr>
    </w:p>
    <w:p w14:paraId="6915EDF1" w14:textId="4DEA5460" w:rsidR="00FB5E4D" w:rsidRPr="00F42964" w:rsidRDefault="00C217C2" w:rsidP="00FA0844">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w:t>
      </w:r>
      <w:r w:rsidR="009E320B" w:rsidRPr="00F42964">
        <w:rPr>
          <w:rFonts w:ascii="Verdana" w:hAnsi="Verdana" w:cs="Arial"/>
          <w:sz w:val="16"/>
          <w:szCs w:val="16"/>
          <w:lang w:val="en-GB"/>
        </w:rPr>
        <w:t>2</w:t>
      </w:r>
      <w:r w:rsidRPr="00F42964">
        <w:rPr>
          <w:rFonts w:ascii="Verdana" w:hAnsi="Verdana" w:cs="Arial"/>
          <w:b/>
          <w:bCs/>
          <w:sz w:val="16"/>
          <w:szCs w:val="16"/>
          <w:lang w:val="en-GB"/>
        </w:rPr>
        <w:t>/</w:t>
      </w:r>
      <w:r w:rsidR="000E1735" w:rsidRPr="00F42964">
        <w:rPr>
          <w:rFonts w:ascii="Verdana" w:hAnsi="Verdana" w:cs="Arial"/>
          <w:b/>
          <w:bCs/>
          <w:sz w:val="16"/>
          <w:szCs w:val="16"/>
          <w:lang w:val="en-GB"/>
        </w:rPr>
        <w:t>2</w:t>
      </w:r>
      <w:r w:rsidR="00FD4D27" w:rsidRPr="00F42964">
        <w:rPr>
          <w:rFonts w:ascii="Verdana" w:hAnsi="Verdana" w:cs="Arial"/>
          <w:b/>
          <w:bCs/>
          <w:sz w:val="16"/>
          <w:szCs w:val="16"/>
          <w:lang w:val="en-GB"/>
        </w:rPr>
        <w:t>21</w:t>
      </w:r>
      <w:r w:rsidRPr="00F42964">
        <w:rPr>
          <w:rFonts w:ascii="Verdana" w:hAnsi="Verdana" w:cs="Arial"/>
          <w:sz w:val="16"/>
          <w:szCs w:val="16"/>
          <w:lang w:val="en-GB"/>
        </w:rPr>
        <w:tab/>
      </w:r>
      <w:r w:rsidR="000E1735" w:rsidRPr="00F42964">
        <w:rPr>
          <w:rFonts w:ascii="Verdana" w:hAnsi="Verdana" w:cs="Arial"/>
          <w:b/>
          <w:bCs/>
          <w:sz w:val="16"/>
          <w:szCs w:val="16"/>
          <w:lang w:val="en-GB"/>
        </w:rPr>
        <w:t>Distribution of Roles and Responsibilities</w:t>
      </w:r>
    </w:p>
    <w:p w14:paraId="54A98959" w14:textId="33B992D2" w:rsidR="00FA0844" w:rsidRPr="00F42964" w:rsidRDefault="00FA0844" w:rsidP="00FA0844">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00FD4D27" w:rsidRPr="00F42964">
        <w:rPr>
          <w:rFonts w:ascii="Verdana" w:hAnsi="Verdana" w:cs="Arial"/>
          <w:sz w:val="16"/>
          <w:szCs w:val="16"/>
          <w:lang w:val="en-GB"/>
        </w:rPr>
        <w:t>To be done in December meeting, JB to send round list of roles etc for councillors to pre-read.</w:t>
      </w:r>
    </w:p>
    <w:p w14:paraId="734980A6" w14:textId="77777777" w:rsidR="00FB5E4D" w:rsidRPr="00F42964" w:rsidRDefault="00FB5E4D" w:rsidP="00FB5E4D">
      <w:pPr>
        <w:tabs>
          <w:tab w:val="left" w:pos="567"/>
        </w:tabs>
        <w:ind w:left="567"/>
        <w:rPr>
          <w:rFonts w:ascii="Verdana" w:hAnsi="Verdana" w:cs="Arial"/>
          <w:sz w:val="16"/>
          <w:szCs w:val="16"/>
          <w:lang w:val="en-GB"/>
        </w:rPr>
      </w:pPr>
    </w:p>
    <w:p w14:paraId="621DC590" w14:textId="4DC789E0" w:rsidR="00FA0844" w:rsidRPr="00F42964" w:rsidRDefault="008136FA" w:rsidP="000E1735">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2022/</w:t>
      </w:r>
      <w:r w:rsidR="000E1735" w:rsidRPr="00F42964">
        <w:rPr>
          <w:rFonts w:ascii="Verdana" w:hAnsi="Verdana" w:cs="Arial"/>
          <w:b/>
          <w:bCs/>
          <w:sz w:val="16"/>
          <w:szCs w:val="16"/>
          <w:lang w:val="en-GB"/>
        </w:rPr>
        <w:t>2</w:t>
      </w:r>
      <w:r w:rsidR="00FD4D27" w:rsidRPr="00F42964">
        <w:rPr>
          <w:rFonts w:ascii="Verdana" w:hAnsi="Verdana" w:cs="Arial"/>
          <w:b/>
          <w:bCs/>
          <w:sz w:val="16"/>
          <w:szCs w:val="16"/>
          <w:lang w:val="en-GB"/>
        </w:rPr>
        <w:t>22</w:t>
      </w:r>
      <w:r w:rsidR="00FB5E4D" w:rsidRPr="00F42964">
        <w:rPr>
          <w:rFonts w:ascii="Verdana" w:hAnsi="Verdana" w:cs="Arial"/>
          <w:b/>
          <w:bCs/>
          <w:sz w:val="16"/>
          <w:szCs w:val="16"/>
          <w:lang w:val="en-GB"/>
        </w:rPr>
        <w:tab/>
      </w:r>
      <w:r w:rsidR="00FD4D27" w:rsidRPr="00F42964">
        <w:rPr>
          <w:rFonts w:ascii="Verdana" w:hAnsi="Verdana" w:cs="Arial"/>
          <w:b/>
          <w:bCs/>
          <w:sz w:val="16"/>
          <w:szCs w:val="16"/>
          <w:lang w:val="en-GB"/>
        </w:rPr>
        <w:t>Proposal for ‘No Mooring’ sign at the wharf</w:t>
      </w:r>
    </w:p>
    <w:p w14:paraId="08109670" w14:textId="371E6F65" w:rsidR="000E1735" w:rsidRPr="00F42964" w:rsidRDefault="000E1735" w:rsidP="000E1735">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00FD4D27" w:rsidRPr="00F42964">
        <w:rPr>
          <w:rFonts w:ascii="Verdana" w:hAnsi="Verdana" w:cs="Arial"/>
          <w:sz w:val="16"/>
          <w:szCs w:val="16"/>
          <w:lang w:val="en-GB"/>
        </w:rPr>
        <w:t>MH circulated the current design for the sign, discussion re modifications and MH proposed to approve the sign implementing the changes decided on in the meeting. All other councillors in favour.</w:t>
      </w:r>
    </w:p>
    <w:p w14:paraId="5D577595" w14:textId="77777777" w:rsidR="00E45B43" w:rsidRPr="00F42964" w:rsidRDefault="00E45B43" w:rsidP="00502517">
      <w:pPr>
        <w:tabs>
          <w:tab w:val="left" w:pos="567"/>
        </w:tabs>
        <w:rPr>
          <w:rFonts w:ascii="Verdana" w:hAnsi="Verdana" w:cs="Arial"/>
          <w:sz w:val="16"/>
          <w:szCs w:val="16"/>
          <w:lang w:val="en-GB"/>
        </w:rPr>
      </w:pPr>
    </w:p>
    <w:p w14:paraId="1A4231A1" w14:textId="684D6A6F" w:rsidR="00BD5F37" w:rsidRPr="00F42964" w:rsidRDefault="00E90062" w:rsidP="00E90062">
      <w:pPr>
        <w:tabs>
          <w:tab w:val="left" w:pos="567"/>
        </w:tabs>
        <w:ind w:left="567" w:hanging="1134"/>
        <w:rPr>
          <w:rFonts w:ascii="Verdana" w:hAnsi="Verdana" w:cs="Arial"/>
          <w:sz w:val="16"/>
          <w:szCs w:val="16"/>
          <w:lang w:val="en-GB"/>
        </w:rPr>
      </w:pPr>
      <w:r w:rsidRPr="00F42964">
        <w:rPr>
          <w:rFonts w:ascii="Verdana" w:hAnsi="Verdana" w:cs="Arial"/>
          <w:sz w:val="16"/>
          <w:szCs w:val="16"/>
          <w:lang w:val="en-GB"/>
        </w:rPr>
        <w:t>2022/</w:t>
      </w:r>
      <w:r w:rsidR="000E1735" w:rsidRPr="00F42964">
        <w:rPr>
          <w:rFonts w:ascii="Verdana" w:hAnsi="Verdana" w:cs="Arial"/>
          <w:b/>
          <w:bCs/>
          <w:sz w:val="16"/>
          <w:szCs w:val="16"/>
          <w:lang w:val="en-GB"/>
        </w:rPr>
        <w:t>2</w:t>
      </w:r>
      <w:r w:rsidR="00FD4D27" w:rsidRPr="00F42964">
        <w:rPr>
          <w:rFonts w:ascii="Verdana" w:hAnsi="Verdana" w:cs="Arial"/>
          <w:b/>
          <w:bCs/>
          <w:sz w:val="16"/>
          <w:szCs w:val="16"/>
          <w:lang w:val="en-GB"/>
        </w:rPr>
        <w:t>23</w:t>
      </w:r>
      <w:r w:rsidR="00E45B43" w:rsidRPr="00F42964">
        <w:rPr>
          <w:rFonts w:ascii="Verdana" w:hAnsi="Verdana" w:cs="Arial"/>
          <w:sz w:val="16"/>
          <w:szCs w:val="16"/>
          <w:lang w:val="en-GB"/>
        </w:rPr>
        <w:tab/>
      </w:r>
      <w:r w:rsidR="00E56019" w:rsidRPr="00F42964">
        <w:rPr>
          <w:rFonts w:ascii="Verdana" w:hAnsi="Verdana" w:cs="Arial"/>
          <w:b/>
          <w:bCs/>
          <w:sz w:val="16"/>
          <w:szCs w:val="16"/>
          <w:lang w:val="en-GB"/>
        </w:rPr>
        <w:t>Working Groups Report</w:t>
      </w:r>
    </w:p>
    <w:p w14:paraId="0F7C4AAE" w14:textId="030CAAB5" w:rsidR="00502517" w:rsidRPr="00F42964" w:rsidRDefault="00E56019" w:rsidP="000E1735">
      <w:pPr>
        <w:tabs>
          <w:tab w:val="left" w:pos="567"/>
        </w:tabs>
        <w:ind w:left="567"/>
        <w:rPr>
          <w:rFonts w:ascii="Verdana" w:hAnsi="Verdana" w:cs="Arial"/>
          <w:sz w:val="16"/>
          <w:szCs w:val="16"/>
          <w:lang w:val="en-GB"/>
        </w:rPr>
      </w:pPr>
      <w:r w:rsidRPr="00F42964">
        <w:rPr>
          <w:rFonts w:ascii="Verdana" w:hAnsi="Verdana" w:cs="Arial"/>
          <w:b/>
          <w:bCs/>
          <w:i/>
          <w:iCs/>
          <w:sz w:val="16"/>
          <w:szCs w:val="16"/>
          <w:lang w:val="en-GB"/>
        </w:rPr>
        <w:t xml:space="preserve">Infrastructure and </w:t>
      </w:r>
      <w:r w:rsidR="00FD4D27" w:rsidRPr="00F42964">
        <w:rPr>
          <w:rFonts w:ascii="Verdana" w:hAnsi="Verdana" w:cs="Arial"/>
          <w:b/>
          <w:bCs/>
          <w:i/>
          <w:iCs/>
          <w:sz w:val="16"/>
          <w:szCs w:val="16"/>
          <w:lang w:val="en-GB"/>
        </w:rPr>
        <w:t xml:space="preserve">Environment </w:t>
      </w:r>
      <w:r w:rsidR="00FD4D27" w:rsidRPr="00F42964">
        <w:rPr>
          <w:rFonts w:ascii="Verdana" w:hAnsi="Verdana" w:cs="Arial"/>
          <w:sz w:val="16"/>
          <w:szCs w:val="16"/>
          <w:lang w:val="en-GB"/>
        </w:rPr>
        <w:t>-</w:t>
      </w:r>
      <w:r w:rsidR="000E1735" w:rsidRPr="00F42964">
        <w:rPr>
          <w:rFonts w:ascii="Verdana" w:hAnsi="Verdana" w:cs="Arial"/>
          <w:sz w:val="16"/>
          <w:szCs w:val="16"/>
          <w:lang w:val="en-GB"/>
        </w:rPr>
        <w:t xml:space="preserve"> </w:t>
      </w:r>
    </w:p>
    <w:p w14:paraId="65498731" w14:textId="4672E317" w:rsidR="00E56019" w:rsidRPr="00F42964" w:rsidRDefault="00E56019" w:rsidP="00502517">
      <w:pPr>
        <w:tabs>
          <w:tab w:val="left" w:pos="567"/>
        </w:tabs>
        <w:ind w:left="567"/>
        <w:rPr>
          <w:rFonts w:ascii="Verdana" w:hAnsi="Verdana" w:cs="Arial"/>
          <w:sz w:val="16"/>
          <w:szCs w:val="16"/>
          <w:lang w:val="en-GB"/>
        </w:rPr>
      </w:pPr>
      <w:r w:rsidRPr="00F42964">
        <w:rPr>
          <w:rFonts w:ascii="Verdana" w:hAnsi="Verdana" w:cs="Arial"/>
          <w:b/>
          <w:bCs/>
          <w:i/>
          <w:iCs/>
          <w:sz w:val="16"/>
          <w:szCs w:val="16"/>
          <w:lang w:val="en-GB"/>
        </w:rPr>
        <w:t>Recreation and the Green –</w:t>
      </w:r>
      <w:r w:rsidRPr="00F42964">
        <w:rPr>
          <w:rFonts w:ascii="Verdana" w:hAnsi="Verdana" w:cs="Arial"/>
          <w:sz w:val="16"/>
          <w:szCs w:val="16"/>
          <w:lang w:val="en-GB"/>
        </w:rPr>
        <w:t xml:space="preserve"> </w:t>
      </w:r>
      <w:r w:rsidR="00FD4D27" w:rsidRPr="00F42964">
        <w:rPr>
          <w:rFonts w:ascii="Verdana" w:hAnsi="Verdana" w:cs="Arial"/>
          <w:sz w:val="16"/>
          <w:szCs w:val="16"/>
          <w:lang w:val="en-GB"/>
        </w:rPr>
        <w:t>Thanks to Bill Oscroft for installing the new bin on the green</w:t>
      </w:r>
    </w:p>
    <w:p w14:paraId="1DCCF9B7" w14:textId="1F16DFD4" w:rsidR="00BF7C33" w:rsidRPr="00F42964" w:rsidRDefault="00E56019" w:rsidP="000E1735">
      <w:pPr>
        <w:tabs>
          <w:tab w:val="left" w:pos="567"/>
        </w:tabs>
        <w:ind w:left="567" w:hanging="1134"/>
        <w:rPr>
          <w:rFonts w:ascii="Verdana" w:hAnsi="Verdana" w:cs="Arial"/>
          <w:sz w:val="16"/>
          <w:szCs w:val="16"/>
          <w:lang w:val="en-GB"/>
        </w:rPr>
      </w:pPr>
      <w:r w:rsidRPr="00F42964">
        <w:rPr>
          <w:rFonts w:ascii="Verdana" w:hAnsi="Verdana" w:cs="Arial"/>
          <w:b/>
          <w:bCs/>
          <w:i/>
          <w:iCs/>
          <w:sz w:val="16"/>
          <w:szCs w:val="16"/>
          <w:lang w:val="en-GB"/>
        </w:rPr>
        <w:tab/>
        <w:t>Greet Hall –</w:t>
      </w:r>
      <w:r w:rsidR="00FD4D27" w:rsidRPr="00F42964">
        <w:rPr>
          <w:rFonts w:ascii="Verdana" w:hAnsi="Verdana" w:cs="Arial"/>
          <w:sz w:val="16"/>
          <w:szCs w:val="16"/>
          <w:lang w:val="en-GB"/>
        </w:rPr>
        <w:t xml:space="preserve"> Large leak behind the bar in the Greet Hall, emergency plumber called out and fix in progress</w:t>
      </w:r>
      <w:r w:rsidR="000E1735" w:rsidRPr="00F42964">
        <w:rPr>
          <w:rFonts w:ascii="Verdana" w:hAnsi="Verdana" w:cs="Arial"/>
          <w:sz w:val="16"/>
          <w:szCs w:val="16"/>
          <w:lang w:val="en-GB"/>
        </w:rPr>
        <w:t xml:space="preserve"> </w:t>
      </w:r>
    </w:p>
    <w:p w14:paraId="3B6A271D" w14:textId="36FB4E22" w:rsidR="008853D0" w:rsidRPr="00F42964" w:rsidRDefault="00E56019" w:rsidP="00111ED2">
      <w:pPr>
        <w:tabs>
          <w:tab w:val="left" w:pos="567"/>
        </w:tabs>
        <w:ind w:left="567" w:hanging="1134"/>
        <w:rPr>
          <w:rFonts w:ascii="Verdana" w:hAnsi="Verdana" w:cs="Arial"/>
          <w:sz w:val="16"/>
          <w:szCs w:val="16"/>
          <w:lang w:val="en-GB"/>
        </w:rPr>
      </w:pPr>
      <w:r w:rsidRPr="00F42964">
        <w:rPr>
          <w:rFonts w:ascii="Verdana" w:hAnsi="Verdana" w:cs="Arial"/>
          <w:b/>
          <w:bCs/>
          <w:i/>
          <w:iCs/>
          <w:sz w:val="16"/>
          <w:szCs w:val="16"/>
          <w:lang w:val="en-GB"/>
        </w:rPr>
        <w:tab/>
        <w:t>Events –</w:t>
      </w:r>
      <w:r w:rsidRPr="00F42964">
        <w:rPr>
          <w:rFonts w:ascii="Verdana" w:hAnsi="Verdana" w:cs="Arial"/>
          <w:sz w:val="16"/>
          <w:szCs w:val="16"/>
          <w:lang w:val="en-GB"/>
        </w:rPr>
        <w:t xml:space="preserve"> </w:t>
      </w:r>
      <w:r w:rsidR="00FD4D27" w:rsidRPr="00F42964">
        <w:rPr>
          <w:rFonts w:ascii="Verdana" w:hAnsi="Verdana" w:cs="Arial"/>
          <w:sz w:val="16"/>
          <w:szCs w:val="16"/>
          <w:lang w:val="en-GB"/>
        </w:rPr>
        <w:t>NM raised the possibility of an event for the King’s coronation in May next year. To be raised again at the December meeting once councillors appointed to events role.</w:t>
      </w:r>
    </w:p>
    <w:p w14:paraId="79194E78" w14:textId="77777777" w:rsidR="00DA170C" w:rsidRPr="00F42964" w:rsidRDefault="00DA170C" w:rsidP="00DA170C">
      <w:pPr>
        <w:tabs>
          <w:tab w:val="left" w:pos="567"/>
        </w:tabs>
        <w:ind w:left="567" w:hanging="1134"/>
        <w:rPr>
          <w:rFonts w:ascii="Verdana" w:hAnsi="Verdana" w:cs="Arial"/>
          <w:sz w:val="16"/>
          <w:szCs w:val="16"/>
          <w:lang w:val="en-GB"/>
        </w:rPr>
      </w:pPr>
    </w:p>
    <w:p w14:paraId="62C18DF5" w14:textId="71D2F27F" w:rsidR="00473C97" w:rsidRPr="00F42964" w:rsidRDefault="00517A5F" w:rsidP="00BA4478">
      <w:pPr>
        <w:tabs>
          <w:tab w:val="left" w:pos="567"/>
        </w:tabs>
        <w:ind w:left="567" w:hanging="1134"/>
        <w:rPr>
          <w:rFonts w:ascii="Verdana" w:hAnsi="Verdana" w:cs="Arial"/>
          <w:i/>
          <w:iCs/>
          <w:sz w:val="16"/>
          <w:szCs w:val="16"/>
          <w:lang w:val="en-GB"/>
        </w:rPr>
      </w:pPr>
      <w:bookmarkStart w:id="2" w:name="_Hlk92392731"/>
      <w:r w:rsidRPr="00F42964">
        <w:rPr>
          <w:rFonts w:ascii="Verdana" w:hAnsi="Verdana" w:cs="Arial"/>
          <w:sz w:val="16"/>
          <w:szCs w:val="16"/>
          <w:lang w:val="en-GB"/>
        </w:rPr>
        <w:t>202</w:t>
      </w:r>
      <w:r w:rsidR="009D5AC0" w:rsidRPr="00F42964">
        <w:rPr>
          <w:rFonts w:ascii="Verdana" w:hAnsi="Verdana" w:cs="Arial"/>
          <w:sz w:val="16"/>
          <w:szCs w:val="16"/>
          <w:lang w:val="en-GB"/>
        </w:rPr>
        <w:t>2</w:t>
      </w:r>
      <w:r w:rsidRPr="00F42964">
        <w:rPr>
          <w:rFonts w:ascii="Verdana" w:hAnsi="Verdana" w:cs="Arial"/>
          <w:sz w:val="16"/>
          <w:szCs w:val="16"/>
          <w:lang w:val="en-GB"/>
        </w:rPr>
        <w:t>/</w:t>
      </w:r>
      <w:r w:rsidR="00BA4478" w:rsidRPr="00F42964">
        <w:rPr>
          <w:rFonts w:ascii="Verdana" w:hAnsi="Verdana" w:cs="Arial"/>
          <w:b/>
          <w:bCs/>
          <w:sz w:val="16"/>
          <w:szCs w:val="16"/>
          <w:lang w:val="en-GB"/>
        </w:rPr>
        <w:t>2</w:t>
      </w:r>
      <w:r w:rsidR="00F42964" w:rsidRPr="00F42964">
        <w:rPr>
          <w:rFonts w:ascii="Verdana" w:hAnsi="Verdana" w:cs="Arial"/>
          <w:b/>
          <w:bCs/>
          <w:sz w:val="16"/>
          <w:szCs w:val="16"/>
          <w:lang w:val="en-GB"/>
        </w:rPr>
        <w:t>24</w:t>
      </w:r>
      <w:r w:rsidR="00C54056" w:rsidRPr="00F42964">
        <w:rPr>
          <w:rFonts w:ascii="Verdana" w:hAnsi="Verdana" w:cs="Arial"/>
          <w:b/>
          <w:bCs/>
          <w:sz w:val="16"/>
          <w:szCs w:val="16"/>
          <w:lang w:val="en-GB"/>
        </w:rPr>
        <w:tab/>
      </w:r>
      <w:r w:rsidR="00181504" w:rsidRPr="00F42964">
        <w:rPr>
          <w:rFonts w:ascii="Verdana" w:hAnsi="Verdana" w:cs="Arial"/>
          <w:b/>
          <w:bCs/>
          <w:sz w:val="16"/>
          <w:szCs w:val="16"/>
          <w:lang w:val="en-GB"/>
        </w:rPr>
        <w:t xml:space="preserve">RFO Report </w:t>
      </w:r>
      <w:r w:rsidR="00473C97" w:rsidRPr="00F42964">
        <w:rPr>
          <w:rFonts w:ascii="Verdana" w:hAnsi="Verdana" w:cs="Arial"/>
          <w:sz w:val="16"/>
          <w:szCs w:val="16"/>
          <w:lang w:val="en-GB"/>
        </w:rPr>
        <w:t xml:space="preserve"> </w:t>
      </w:r>
      <w:r w:rsidR="00473C97" w:rsidRPr="00F42964">
        <w:rPr>
          <w:rFonts w:ascii="Verdana" w:hAnsi="Verdana" w:cs="Arial"/>
          <w:i/>
          <w:iCs/>
          <w:sz w:val="16"/>
          <w:szCs w:val="16"/>
          <w:lang w:val="en-GB"/>
        </w:rPr>
        <w:t xml:space="preserve"> </w:t>
      </w:r>
    </w:p>
    <w:p w14:paraId="281FA26F" w14:textId="735C7E0A" w:rsidR="00473C97" w:rsidRPr="00F42964" w:rsidRDefault="00BA4478" w:rsidP="00BA4478">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Pr="00F42964">
        <w:rPr>
          <w:rFonts w:ascii="Verdana" w:hAnsi="Verdana" w:cs="Arial"/>
          <w:sz w:val="16"/>
          <w:szCs w:val="16"/>
          <w:lang w:val="en-GB"/>
        </w:rPr>
        <w:t xml:space="preserve">Payments authorised as below. </w:t>
      </w:r>
    </w:p>
    <w:p w14:paraId="34E82827" w14:textId="54B5B507" w:rsidR="00FD4D27" w:rsidRPr="00F42964" w:rsidRDefault="00FD4D27" w:rsidP="00FD4D27">
      <w:pPr>
        <w:rPr>
          <w:rFonts w:ascii="Verdana" w:hAnsi="Verdana" w:cs="Arial"/>
          <w:sz w:val="16"/>
          <w:szCs w:val="16"/>
          <w:lang w:val="en-GB"/>
        </w:rPr>
      </w:pPr>
      <w:r w:rsidRPr="00F42964">
        <w:rPr>
          <w:rFonts w:ascii="Verdana" w:hAnsi="Verdana" w:cs="Arial"/>
          <w:sz w:val="16"/>
          <w:szCs w:val="16"/>
          <w:lang w:val="en-GB"/>
        </w:rPr>
        <w:t xml:space="preserve">          MH proposed the Financial Regulations, Standing Orders, Asset Register, Risk Assessment </w:t>
      </w:r>
    </w:p>
    <w:p w14:paraId="49592241" w14:textId="3EFDFDCD" w:rsidR="00FD4D27" w:rsidRPr="00F42964" w:rsidRDefault="00FD4D27" w:rsidP="00FD4D27">
      <w:pPr>
        <w:rPr>
          <w:rFonts w:ascii="Verdana" w:hAnsi="Verdana" w:cs="Arial"/>
          <w:sz w:val="16"/>
          <w:szCs w:val="16"/>
          <w:lang w:val="en-GB"/>
        </w:rPr>
      </w:pPr>
      <w:r w:rsidRPr="00F42964">
        <w:rPr>
          <w:rFonts w:ascii="Verdana" w:hAnsi="Verdana" w:cs="Arial"/>
          <w:sz w:val="16"/>
          <w:szCs w:val="16"/>
          <w:lang w:val="en-GB"/>
        </w:rPr>
        <w:t xml:space="preserve">          and 2023-2024 Budget be approved</w:t>
      </w:r>
      <w:r w:rsidR="00C0328D">
        <w:rPr>
          <w:rFonts w:ascii="Verdana" w:hAnsi="Verdana" w:cs="Arial"/>
          <w:sz w:val="16"/>
          <w:szCs w:val="16"/>
          <w:lang w:val="en-GB"/>
        </w:rPr>
        <w:t>, all councillors in favour.</w:t>
      </w:r>
    </w:p>
    <w:p w14:paraId="3E5C4995" w14:textId="7B83F964" w:rsidR="00FD4D27" w:rsidRPr="00F42964" w:rsidRDefault="00FD4D27" w:rsidP="00BA4478">
      <w:pPr>
        <w:tabs>
          <w:tab w:val="left" w:pos="567"/>
        </w:tabs>
        <w:ind w:left="567" w:hanging="1134"/>
        <w:rPr>
          <w:rFonts w:ascii="Verdana" w:hAnsi="Verdana" w:cs="Arial"/>
          <w:sz w:val="16"/>
          <w:szCs w:val="16"/>
          <w:lang w:val="en-GB"/>
        </w:rPr>
      </w:pPr>
    </w:p>
    <w:p w14:paraId="34BB5F74" w14:textId="7EAAEBF4" w:rsidR="00BF7C33" w:rsidRPr="00F42964" w:rsidRDefault="00BF7C33" w:rsidP="005164F0">
      <w:pPr>
        <w:tabs>
          <w:tab w:val="left" w:pos="567"/>
        </w:tabs>
        <w:ind w:left="567" w:hanging="1134"/>
        <w:rPr>
          <w:rFonts w:ascii="Verdana" w:hAnsi="Verdana" w:cs="Arial"/>
          <w:sz w:val="16"/>
          <w:szCs w:val="16"/>
          <w:lang w:val="en-GB"/>
        </w:rPr>
      </w:pPr>
    </w:p>
    <w:tbl>
      <w:tblPr>
        <w:tblStyle w:val="TableGrid"/>
        <w:tblW w:w="0" w:type="auto"/>
        <w:tblInd w:w="665" w:type="dxa"/>
        <w:tblLook w:val="04A0" w:firstRow="1" w:lastRow="0" w:firstColumn="1" w:lastColumn="0" w:noHBand="0" w:noVBand="1"/>
      </w:tblPr>
      <w:tblGrid>
        <w:gridCol w:w="1540"/>
        <w:gridCol w:w="1683"/>
        <w:gridCol w:w="1540"/>
        <w:gridCol w:w="1540"/>
        <w:gridCol w:w="1541"/>
      </w:tblGrid>
      <w:tr w:rsidR="004A1220" w:rsidRPr="00F42964" w14:paraId="23C6BA22" w14:textId="77777777" w:rsidTr="00F42964">
        <w:tc>
          <w:tcPr>
            <w:tcW w:w="1540" w:type="dxa"/>
          </w:tcPr>
          <w:p w14:paraId="5B4D25FC" w14:textId="7CF7D57F" w:rsidR="004A1220" w:rsidRPr="00F42964" w:rsidRDefault="004A1220" w:rsidP="004A1220">
            <w:pPr>
              <w:tabs>
                <w:tab w:val="left" w:pos="567"/>
              </w:tabs>
              <w:rPr>
                <w:rFonts w:ascii="Verdana" w:hAnsi="Verdana" w:cs="Arial"/>
                <w:sz w:val="16"/>
                <w:szCs w:val="16"/>
                <w:lang w:val="en-GB"/>
              </w:rPr>
            </w:pPr>
            <w:r w:rsidRPr="00F42964">
              <w:rPr>
                <w:rFonts w:ascii="Verdana" w:hAnsi="Verdana" w:cs="Arial"/>
                <w:sz w:val="16"/>
                <w:szCs w:val="16"/>
                <w:lang w:val="en-GB"/>
              </w:rPr>
              <w:t>Supplier</w:t>
            </w:r>
          </w:p>
        </w:tc>
        <w:tc>
          <w:tcPr>
            <w:tcW w:w="1683" w:type="dxa"/>
          </w:tcPr>
          <w:p w14:paraId="39B71D39" w14:textId="17D7E545" w:rsidR="004A1220" w:rsidRPr="00F42964" w:rsidRDefault="004A1220" w:rsidP="004A1220">
            <w:pPr>
              <w:tabs>
                <w:tab w:val="left" w:pos="567"/>
              </w:tabs>
              <w:rPr>
                <w:rFonts w:ascii="Verdana" w:hAnsi="Verdana" w:cs="Arial"/>
                <w:sz w:val="16"/>
                <w:szCs w:val="16"/>
                <w:lang w:val="en-GB"/>
              </w:rPr>
            </w:pPr>
            <w:r w:rsidRPr="00F42964">
              <w:rPr>
                <w:rFonts w:ascii="Verdana" w:hAnsi="Verdana" w:cs="Arial"/>
                <w:sz w:val="16"/>
                <w:szCs w:val="16"/>
                <w:lang w:val="en-GB"/>
              </w:rPr>
              <w:t>Description</w:t>
            </w:r>
          </w:p>
        </w:tc>
        <w:tc>
          <w:tcPr>
            <w:tcW w:w="1540" w:type="dxa"/>
          </w:tcPr>
          <w:p w14:paraId="40E8E408" w14:textId="7E8F03B8" w:rsidR="004A1220" w:rsidRPr="00F42964" w:rsidRDefault="004A1220" w:rsidP="004A1220">
            <w:pPr>
              <w:tabs>
                <w:tab w:val="left" w:pos="567"/>
              </w:tabs>
              <w:rPr>
                <w:rFonts w:ascii="Verdana" w:hAnsi="Verdana" w:cs="Arial"/>
                <w:sz w:val="16"/>
                <w:szCs w:val="16"/>
                <w:lang w:val="en-GB"/>
              </w:rPr>
            </w:pPr>
            <w:r w:rsidRPr="00F42964">
              <w:rPr>
                <w:rFonts w:ascii="Verdana" w:hAnsi="Verdana" w:cs="Arial"/>
                <w:sz w:val="16"/>
                <w:szCs w:val="16"/>
                <w:lang w:val="en-GB"/>
              </w:rPr>
              <w:t>Value</w:t>
            </w:r>
          </w:p>
        </w:tc>
        <w:tc>
          <w:tcPr>
            <w:tcW w:w="1540" w:type="dxa"/>
          </w:tcPr>
          <w:p w14:paraId="4180D5F5" w14:textId="592BBEB1" w:rsidR="004A1220" w:rsidRPr="00F42964" w:rsidRDefault="004A1220" w:rsidP="004A1220">
            <w:pPr>
              <w:tabs>
                <w:tab w:val="left" w:pos="567"/>
              </w:tabs>
              <w:rPr>
                <w:rFonts w:ascii="Verdana" w:hAnsi="Verdana" w:cs="Arial"/>
                <w:sz w:val="16"/>
                <w:szCs w:val="16"/>
                <w:lang w:val="en-GB"/>
              </w:rPr>
            </w:pPr>
            <w:r w:rsidRPr="00F42964">
              <w:rPr>
                <w:rFonts w:ascii="Verdana" w:hAnsi="Verdana" w:cs="Arial"/>
                <w:sz w:val="16"/>
                <w:szCs w:val="16"/>
                <w:lang w:val="en-GB"/>
              </w:rPr>
              <w:t xml:space="preserve">Method </w:t>
            </w:r>
          </w:p>
        </w:tc>
        <w:tc>
          <w:tcPr>
            <w:tcW w:w="1541" w:type="dxa"/>
          </w:tcPr>
          <w:p w14:paraId="069CE3AF" w14:textId="6CCB54F5" w:rsidR="004A1220" w:rsidRPr="00F42964" w:rsidRDefault="004A1220" w:rsidP="004A1220">
            <w:pPr>
              <w:tabs>
                <w:tab w:val="left" w:pos="567"/>
              </w:tabs>
              <w:rPr>
                <w:rFonts w:ascii="Verdana" w:hAnsi="Verdana" w:cs="Arial"/>
                <w:sz w:val="16"/>
                <w:szCs w:val="16"/>
                <w:lang w:val="en-GB"/>
              </w:rPr>
            </w:pPr>
            <w:r w:rsidRPr="00F42964">
              <w:rPr>
                <w:rFonts w:ascii="Verdana" w:hAnsi="Verdana" w:cs="Arial"/>
                <w:sz w:val="16"/>
                <w:szCs w:val="16"/>
                <w:lang w:val="en-GB"/>
              </w:rPr>
              <w:t>Code</w:t>
            </w:r>
          </w:p>
        </w:tc>
      </w:tr>
      <w:tr w:rsidR="00F42964" w:rsidRPr="00F42964" w14:paraId="7D5AB570" w14:textId="77777777" w:rsidTr="00F42964">
        <w:tc>
          <w:tcPr>
            <w:tcW w:w="1540" w:type="dxa"/>
          </w:tcPr>
          <w:p w14:paraId="19DF7E80" w14:textId="34502A72"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Bryony Ringsell</w:t>
            </w:r>
          </w:p>
        </w:tc>
        <w:tc>
          <w:tcPr>
            <w:tcW w:w="1683" w:type="dxa"/>
          </w:tcPr>
          <w:p w14:paraId="2E04A74E" w14:textId="02792FC2"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Clerks Salary</w:t>
            </w:r>
          </w:p>
        </w:tc>
        <w:tc>
          <w:tcPr>
            <w:tcW w:w="1540" w:type="dxa"/>
          </w:tcPr>
          <w:p w14:paraId="039314A9" w14:textId="781FDC19" w:rsidR="00F42964" w:rsidRPr="00F42964" w:rsidRDefault="00F42964" w:rsidP="00F42964">
            <w:pPr>
              <w:tabs>
                <w:tab w:val="left" w:pos="567"/>
              </w:tabs>
              <w:rPr>
                <w:rFonts w:ascii="Verdana" w:hAnsi="Verdana" w:cs="Arial"/>
                <w:sz w:val="16"/>
                <w:szCs w:val="16"/>
                <w:lang w:val="en-GB"/>
              </w:rPr>
            </w:pPr>
            <w:proofErr w:type="spellStart"/>
            <w:r w:rsidRPr="00F42964">
              <w:rPr>
                <w:rFonts w:ascii="Verdana" w:hAnsi="Verdana" w:cs="Arial"/>
                <w:sz w:val="16"/>
                <w:szCs w:val="16"/>
              </w:rPr>
              <w:t>xxxx</w:t>
            </w:r>
            <w:proofErr w:type="spellEnd"/>
          </w:p>
        </w:tc>
        <w:tc>
          <w:tcPr>
            <w:tcW w:w="1540" w:type="dxa"/>
          </w:tcPr>
          <w:p w14:paraId="3C8C4926" w14:textId="2757F01A"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BACS</w:t>
            </w:r>
          </w:p>
        </w:tc>
        <w:tc>
          <w:tcPr>
            <w:tcW w:w="1541" w:type="dxa"/>
          </w:tcPr>
          <w:p w14:paraId="6CDF01A8" w14:textId="73A2CCD1"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4110</w:t>
            </w:r>
          </w:p>
        </w:tc>
      </w:tr>
      <w:tr w:rsidR="00F42964" w:rsidRPr="00F42964" w14:paraId="5BF68DD1" w14:textId="77777777" w:rsidTr="00F42964">
        <w:tc>
          <w:tcPr>
            <w:tcW w:w="1540" w:type="dxa"/>
          </w:tcPr>
          <w:p w14:paraId="1BEF8E03" w14:textId="479850AE"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Shield Maintenance</w:t>
            </w:r>
          </w:p>
        </w:tc>
        <w:tc>
          <w:tcPr>
            <w:tcW w:w="1683" w:type="dxa"/>
          </w:tcPr>
          <w:p w14:paraId="5027DA89" w14:textId="395C0CA3"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Dog Poo Bin emptying</w:t>
            </w:r>
          </w:p>
        </w:tc>
        <w:tc>
          <w:tcPr>
            <w:tcW w:w="1540" w:type="dxa"/>
          </w:tcPr>
          <w:p w14:paraId="23F7A49F" w14:textId="1B5D927F"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£93.60</w:t>
            </w:r>
          </w:p>
        </w:tc>
        <w:tc>
          <w:tcPr>
            <w:tcW w:w="1540" w:type="dxa"/>
          </w:tcPr>
          <w:p w14:paraId="6E731BFC" w14:textId="6FC9DE56"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BACS</w:t>
            </w:r>
          </w:p>
        </w:tc>
        <w:tc>
          <w:tcPr>
            <w:tcW w:w="1541" w:type="dxa"/>
          </w:tcPr>
          <w:p w14:paraId="5105838A" w14:textId="2E637F08"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6020</w:t>
            </w:r>
          </w:p>
        </w:tc>
      </w:tr>
      <w:tr w:rsidR="00F42964" w:rsidRPr="00F42964" w14:paraId="3F3A281F" w14:textId="77777777" w:rsidTr="00F42964">
        <w:tc>
          <w:tcPr>
            <w:tcW w:w="1540" w:type="dxa"/>
          </w:tcPr>
          <w:p w14:paraId="1CAB8031" w14:textId="3A0D1E10"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PRS</w:t>
            </w:r>
          </w:p>
        </w:tc>
        <w:tc>
          <w:tcPr>
            <w:tcW w:w="1683" w:type="dxa"/>
          </w:tcPr>
          <w:p w14:paraId="7A61958A" w14:textId="24472295"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Music Licensing – reimbursement for clerk</w:t>
            </w:r>
          </w:p>
        </w:tc>
        <w:tc>
          <w:tcPr>
            <w:tcW w:w="1540" w:type="dxa"/>
          </w:tcPr>
          <w:p w14:paraId="0CB2C2C0" w14:textId="58066EA4"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£36.62</w:t>
            </w:r>
          </w:p>
        </w:tc>
        <w:tc>
          <w:tcPr>
            <w:tcW w:w="1540" w:type="dxa"/>
          </w:tcPr>
          <w:p w14:paraId="40E5FDB7" w14:textId="09CF727B"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BACS</w:t>
            </w:r>
          </w:p>
        </w:tc>
        <w:tc>
          <w:tcPr>
            <w:tcW w:w="1541" w:type="dxa"/>
          </w:tcPr>
          <w:p w14:paraId="524337A3" w14:textId="7667978C"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4320</w:t>
            </w:r>
          </w:p>
        </w:tc>
      </w:tr>
      <w:tr w:rsidR="00F42964" w:rsidRPr="00F42964" w14:paraId="14A518B1" w14:textId="77777777" w:rsidTr="00F42964">
        <w:tc>
          <w:tcPr>
            <w:tcW w:w="1540" w:type="dxa"/>
          </w:tcPr>
          <w:p w14:paraId="3521FEB6" w14:textId="7F2DBEE8" w:rsidR="00F42964" w:rsidRPr="00F42964" w:rsidRDefault="00F42964" w:rsidP="00F42964">
            <w:pPr>
              <w:tabs>
                <w:tab w:val="left" w:pos="567"/>
              </w:tabs>
              <w:rPr>
                <w:rFonts w:ascii="Verdana" w:hAnsi="Verdana" w:cs="Arial"/>
                <w:sz w:val="16"/>
                <w:szCs w:val="16"/>
                <w:lang w:val="en-GB"/>
              </w:rPr>
            </w:pPr>
            <w:proofErr w:type="spellStart"/>
            <w:r w:rsidRPr="00F42964">
              <w:rPr>
                <w:rFonts w:ascii="Verdana" w:hAnsi="Verdana" w:cs="Arial"/>
                <w:i/>
                <w:iCs/>
                <w:sz w:val="16"/>
                <w:szCs w:val="16"/>
              </w:rPr>
              <w:t>Gigaclear</w:t>
            </w:r>
            <w:proofErr w:type="spellEnd"/>
          </w:p>
        </w:tc>
        <w:tc>
          <w:tcPr>
            <w:tcW w:w="1683" w:type="dxa"/>
          </w:tcPr>
          <w:p w14:paraId="74355099" w14:textId="1901BD99"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Greet Hall Internet</w:t>
            </w:r>
          </w:p>
        </w:tc>
        <w:tc>
          <w:tcPr>
            <w:tcW w:w="1540" w:type="dxa"/>
          </w:tcPr>
          <w:p w14:paraId="3C61FE89" w14:textId="72D35F09"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£39.00</w:t>
            </w:r>
          </w:p>
        </w:tc>
        <w:tc>
          <w:tcPr>
            <w:tcW w:w="1540" w:type="dxa"/>
          </w:tcPr>
          <w:p w14:paraId="166E987A" w14:textId="31F1CEE9"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DD</w:t>
            </w:r>
          </w:p>
        </w:tc>
        <w:tc>
          <w:tcPr>
            <w:tcW w:w="1541" w:type="dxa"/>
          </w:tcPr>
          <w:p w14:paraId="2BDC3778" w14:textId="249B9730"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4320</w:t>
            </w:r>
          </w:p>
        </w:tc>
      </w:tr>
      <w:tr w:rsidR="00F42964" w:rsidRPr="00F42964" w14:paraId="333AE295" w14:textId="77777777" w:rsidTr="00F42964">
        <w:tc>
          <w:tcPr>
            <w:tcW w:w="1540" w:type="dxa"/>
          </w:tcPr>
          <w:p w14:paraId="1CB0F886" w14:textId="0003DE6A"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Moore</w:t>
            </w:r>
          </w:p>
        </w:tc>
        <w:tc>
          <w:tcPr>
            <w:tcW w:w="1683" w:type="dxa"/>
          </w:tcPr>
          <w:p w14:paraId="4C3AE553" w14:textId="2F78310C"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Audit Fee</w:t>
            </w:r>
          </w:p>
        </w:tc>
        <w:tc>
          <w:tcPr>
            <w:tcW w:w="1540" w:type="dxa"/>
          </w:tcPr>
          <w:p w14:paraId="0A7C8748" w14:textId="30FE571A"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£360.00</w:t>
            </w:r>
          </w:p>
        </w:tc>
        <w:tc>
          <w:tcPr>
            <w:tcW w:w="1540" w:type="dxa"/>
          </w:tcPr>
          <w:p w14:paraId="665E9EBC" w14:textId="28605B86"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BACS</w:t>
            </w:r>
          </w:p>
        </w:tc>
        <w:tc>
          <w:tcPr>
            <w:tcW w:w="1541" w:type="dxa"/>
          </w:tcPr>
          <w:p w14:paraId="56FC7A5F" w14:textId="13A3E20F"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4340</w:t>
            </w:r>
          </w:p>
        </w:tc>
      </w:tr>
      <w:tr w:rsidR="00F42964" w:rsidRPr="00F42964" w14:paraId="3963D3AB" w14:textId="77777777" w:rsidTr="00F42964">
        <w:tc>
          <w:tcPr>
            <w:tcW w:w="1540" w:type="dxa"/>
          </w:tcPr>
          <w:p w14:paraId="751336CE" w14:textId="11242864"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The Landscape Group Oxford</w:t>
            </w:r>
          </w:p>
        </w:tc>
        <w:tc>
          <w:tcPr>
            <w:tcW w:w="1683" w:type="dxa"/>
          </w:tcPr>
          <w:p w14:paraId="7D2A8461" w14:textId="332E325F"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Grass Cutting</w:t>
            </w:r>
          </w:p>
        </w:tc>
        <w:tc>
          <w:tcPr>
            <w:tcW w:w="1540" w:type="dxa"/>
          </w:tcPr>
          <w:p w14:paraId="63256DB4" w14:textId="0E4F44E3"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£991.20</w:t>
            </w:r>
          </w:p>
        </w:tc>
        <w:tc>
          <w:tcPr>
            <w:tcW w:w="1540" w:type="dxa"/>
          </w:tcPr>
          <w:p w14:paraId="2DEE84F5" w14:textId="1212768C"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BACS</w:t>
            </w:r>
          </w:p>
        </w:tc>
        <w:tc>
          <w:tcPr>
            <w:tcW w:w="1541" w:type="dxa"/>
          </w:tcPr>
          <w:p w14:paraId="326F7A6E" w14:textId="695A8BEC"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6005</w:t>
            </w:r>
          </w:p>
        </w:tc>
      </w:tr>
      <w:tr w:rsidR="00F42964" w:rsidRPr="00F42964" w14:paraId="0BB56767" w14:textId="77777777" w:rsidTr="00F42964">
        <w:tc>
          <w:tcPr>
            <w:tcW w:w="1540" w:type="dxa"/>
          </w:tcPr>
          <w:p w14:paraId="4DAD9887" w14:textId="51B6C1A0" w:rsidR="00F42964" w:rsidRPr="00F42964" w:rsidRDefault="00F42964" w:rsidP="00F42964">
            <w:pPr>
              <w:tabs>
                <w:tab w:val="left" w:pos="567"/>
              </w:tabs>
              <w:rPr>
                <w:rFonts w:ascii="Verdana" w:hAnsi="Verdana" w:cs="Arial"/>
                <w:sz w:val="16"/>
                <w:szCs w:val="16"/>
                <w:lang w:val="en-GB"/>
              </w:rPr>
            </w:pPr>
            <w:proofErr w:type="spellStart"/>
            <w:r w:rsidRPr="00F42964">
              <w:rPr>
                <w:rFonts w:ascii="Verdana" w:hAnsi="Verdana" w:cs="Arial"/>
                <w:i/>
                <w:iCs/>
                <w:sz w:val="16"/>
                <w:szCs w:val="16"/>
              </w:rPr>
              <w:t>Duocall</w:t>
            </w:r>
            <w:proofErr w:type="spellEnd"/>
            <w:r w:rsidRPr="00F42964">
              <w:rPr>
                <w:rFonts w:ascii="Verdana" w:hAnsi="Verdana" w:cs="Arial"/>
                <w:i/>
                <w:iCs/>
                <w:sz w:val="16"/>
                <w:szCs w:val="16"/>
              </w:rPr>
              <w:t xml:space="preserve"> MSP</w:t>
            </w:r>
          </w:p>
        </w:tc>
        <w:tc>
          <w:tcPr>
            <w:tcW w:w="1683" w:type="dxa"/>
          </w:tcPr>
          <w:p w14:paraId="17C15880" w14:textId="6B2EF409"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 xml:space="preserve">Telephone </w:t>
            </w:r>
          </w:p>
        </w:tc>
        <w:tc>
          <w:tcPr>
            <w:tcW w:w="1540" w:type="dxa"/>
          </w:tcPr>
          <w:p w14:paraId="6F6CD7BA" w14:textId="0354E01B"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£18.32</w:t>
            </w:r>
          </w:p>
        </w:tc>
        <w:tc>
          <w:tcPr>
            <w:tcW w:w="1540" w:type="dxa"/>
          </w:tcPr>
          <w:p w14:paraId="3D9CE15F" w14:textId="6A260F66"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DD</w:t>
            </w:r>
          </w:p>
        </w:tc>
        <w:tc>
          <w:tcPr>
            <w:tcW w:w="1541" w:type="dxa"/>
          </w:tcPr>
          <w:p w14:paraId="467EDB71" w14:textId="5129A09C"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4320</w:t>
            </w:r>
          </w:p>
        </w:tc>
      </w:tr>
      <w:tr w:rsidR="00F42964" w:rsidRPr="00F42964" w14:paraId="0CB29268" w14:textId="77777777" w:rsidTr="00F42964">
        <w:tc>
          <w:tcPr>
            <w:tcW w:w="1540" w:type="dxa"/>
          </w:tcPr>
          <w:p w14:paraId="65001266" w14:textId="4503685F"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Chip Hosting</w:t>
            </w:r>
          </w:p>
        </w:tc>
        <w:tc>
          <w:tcPr>
            <w:tcW w:w="1683" w:type="dxa"/>
          </w:tcPr>
          <w:p w14:paraId="4ECED0C9" w14:textId="2EC7ED56"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Microsoft 365</w:t>
            </w:r>
          </w:p>
        </w:tc>
        <w:tc>
          <w:tcPr>
            <w:tcW w:w="1540" w:type="dxa"/>
          </w:tcPr>
          <w:p w14:paraId="6F2C80EA" w14:textId="46E8DA80"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£85.41</w:t>
            </w:r>
          </w:p>
        </w:tc>
        <w:tc>
          <w:tcPr>
            <w:tcW w:w="1540" w:type="dxa"/>
          </w:tcPr>
          <w:p w14:paraId="195A7F4E" w14:textId="6E134DAB"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BACS</w:t>
            </w:r>
          </w:p>
        </w:tc>
        <w:tc>
          <w:tcPr>
            <w:tcW w:w="1541" w:type="dxa"/>
          </w:tcPr>
          <w:p w14:paraId="3FD29533" w14:textId="75978BE9"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4320</w:t>
            </w:r>
          </w:p>
        </w:tc>
      </w:tr>
      <w:tr w:rsidR="00F42964" w:rsidRPr="00F42964" w14:paraId="58ACA8B9" w14:textId="77777777" w:rsidTr="00F42964">
        <w:tc>
          <w:tcPr>
            <w:tcW w:w="1540" w:type="dxa"/>
          </w:tcPr>
          <w:p w14:paraId="16AC7F30" w14:textId="51DF4DF9" w:rsidR="00F42964" w:rsidRPr="00F42964" w:rsidRDefault="00F42964" w:rsidP="00F42964">
            <w:pPr>
              <w:tabs>
                <w:tab w:val="left" w:pos="567"/>
              </w:tabs>
              <w:rPr>
                <w:rFonts w:ascii="Verdana" w:hAnsi="Verdana" w:cs="Arial"/>
                <w:sz w:val="16"/>
                <w:szCs w:val="16"/>
                <w:lang w:val="en-GB"/>
              </w:rPr>
            </w:pPr>
            <w:proofErr w:type="spellStart"/>
            <w:r w:rsidRPr="00F42964">
              <w:rPr>
                <w:rFonts w:ascii="Verdana" w:hAnsi="Verdana" w:cs="Arial"/>
                <w:i/>
                <w:iCs/>
                <w:sz w:val="16"/>
                <w:szCs w:val="16"/>
              </w:rPr>
              <w:t>Tektraders</w:t>
            </w:r>
            <w:proofErr w:type="spellEnd"/>
          </w:p>
        </w:tc>
        <w:tc>
          <w:tcPr>
            <w:tcW w:w="1683" w:type="dxa"/>
          </w:tcPr>
          <w:p w14:paraId="729814D6" w14:textId="7EBF2BAF"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Printer warranty</w:t>
            </w:r>
          </w:p>
        </w:tc>
        <w:tc>
          <w:tcPr>
            <w:tcW w:w="1540" w:type="dxa"/>
          </w:tcPr>
          <w:p w14:paraId="4F64475F" w14:textId="06FBDDCD"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£23.99</w:t>
            </w:r>
          </w:p>
        </w:tc>
        <w:tc>
          <w:tcPr>
            <w:tcW w:w="1540" w:type="dxa"/>
          </w:tcPr>
          <w:p w14:paraId="5512DFDA" w14:textId="0778B374"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BACS</w:t>
            </w:r>
          </w:p>
        </w:tc>
        <w:tc>
          <w:tcPr>
            <w:tcW w:w="1541" w:type="dxa"/>
          </w:tcPr>
          <w:p w14:paraId="50228DF4" w14:textId="3C892289"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4320</w:t>
            </w:r>
          </w:p>
        </w:tc>
      </w:tr>
      <w:tr w:rsidR="00F42964" w:rsidRPr="00F42964" w14:paraId="219EA6F0" w14:textId="77777777" w:rsidTr="00F42964">
        <w:tc>
          <w:tcPr>
            <w:tcW w:w="1540" w:type="dxa"/>
          </w:tcPr>
          <w:p w14:paraId="2B03BB37" w14:textId="73FEC0DA"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RES</w:t>
            </w:r>
          </w:p>
        </w:tc>
        <w:tc>
          <w:tcPr>
            <w:tcW w:w="1683" w:type="dxa"/>
          </w:tcPr>
          <w:p w14:paraId="49320013" w14:textId="0F39584B"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 xml:space="preserve">Fire safety checks </w:t>
            </w:r>
          </w:p>
        </w:tc>
        <w:tc>
          <w:tcPr>
            <w:tcW w:w="1540" w:type="dxa"/>
          </w:tcPr>
          <w:p w14:paraId="1E39C39A" w14:textId="25FCFAB5"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£189.36</w:t>
            </w:r>
          </w:p>
        </w:tc>
        <w:tc>
          <w:tcPr>
            <w:tcW w:w="1540" w:type="dxa"/>
          </w:tcPr>
          <w:p w14:paraId="2911B799" w14:textId="752AB3D6"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BACS</w:t>
            </w:r>
          </w:p>
        </w:tc>
        <w:tc>
          <w:tcPr>
            <w:tcW w:w="1541" w:type="dxa"/>
          </w:tcPr>
          <w:p w14:paraId="27BD3B74" w14:textId="024220E4"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5065</w:t>
            </w:r>
          </w:p>
        </w:tc>
      </w:tr>
      <w:tr w:rsidR="00F42964" w:rsidRPr="00F42964" w14:paraId="445E06B8" w14:textId="77777777" w:rsidTr="00F42964">
        <w:tc>
          <w:tcPr>
            <w:tcW w:w="1540" w:type="dxa"/>
          </w:tcPr>
          <w:p w14:paraId="22A763BB" w14:textId="3DF47FF4"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 xml:space="preserve">Castle Water </w:t>
            </w:r>
          </w:p>
        </w:tc>
        <w:tc>
          <w:tcPr>
            <w:tcW w:w="1683" w:type="dxa"/>
          </w:tcPr>
          <w:p w14:paraId="0AA9CAA3" w14:textId="67DD852A" w:rsidR="00F42964" w:rsidRPr="00F42964" w:rsidRDefault="00F42964" w:rsidP="00F42964">
            <w:pPr>
              <w:tabs>
                <w:tab w:val="left" w:pos="567"/>
              </w:tabs>
              <w:rPr>
                <w:rFonts w:ascii="Verdana" w:hAnsi="Verdana" w:cs="Arial"/>
                <w:sz w:val="16"/>
                <w:szCs w:val="16"/>
                <w:lang w:val="en-GB"/>
              </w:rPr>
            </w:pPr>
            <w:r w:rsidRPr="00F42964">
              <w:rPr>
                <w:rFonts w:ascii="Verdana" w:hAnsi="Verdana" w:cs="Arial"/>
                <w:i/>
                <w:iCs/>
                <w:sz w:val="16"/>
                <w:szCs w:val="16"/>
              </w:rPr>
              <w:t>Greet Hall Water</w:t>
            </w:r>
          </w:p>
        </w:tc>
        <w:tc>
          <w:tcPr>
            <w:tcW w:w="1540" w:type="dxa"/>
          </w:tcPr>
          <w:p w14:paraId="2ECF908E" w14:textId="384A7EB7"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£754.36</w:t>
            </w:r>
          </w:p>
        </w:tc>
        <w:tc>
          <w:tcPr>
            <w:tcW w:w="1540" w:type="dxa"/>
          </w:tcPr>
          <w:p w14:paraId="6BE95A0C" w14:textId="1CEBFFE2"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BACS</w:t>
            </w:r>
          </w:p>
        </w:tc>
        <w:tc>
          <w:tcPr>
            <w:tcW w:w="1541" w:type="dxa"/>
          </w:tcPr>
          <w:p w14:paraId="72305C9E" w14:textId="24C44CEE" w:rsidR="00F42964" w:rsidRPr="00F42964" w:rsidRDefault="00F42964" w:rsidP="00F42964">
            <w:pPr>
              <w:tabs>
                <w:tab w:val="left" w:pos="567"/>
              </w:tabs>
              <w:rPr>
                <w:rFonts w:ascii="Verdana" w:hAnsi="Verdana" w:cs="Arial"/>
                <w:sz w:val="16"/>
                <w:szCs w:val="16"/>
                <w:lang w:val="en-GB"/>
              </w:rPr>
            </w:pPr>
            <w:r w:rsidRPr="00F42964">
              <w:rPr>
                <w:rFonts w:ascii="Verdana" w:hAnsi="Verdana" w:cs="Arial"/>
                <w:sz w:val="16"/>
                <w:szCs w:val="16"/>
              </w:rPr>
              <w:t>5020</w:t>
            </w:r>
          </w:p>
        </w:tc>
      </w:tr>
    </w:tbl>
    <w:p w14:paraId="018C2F28" w14:textId="79F9CA06" w:rsidR="004A1220" w:rsidRPr="00F42964" w:rsidRDefault="004A1220" w:rsidP="004A1220">
      <w:pPr>
        <w:tabs>
          <w:tab w:val="left" w:pos="567"/>
        </w:tabs>
        <w:rPr>
          <w:rFonts w:ascii="Verdana" w:hAnsi="Verdana" w:cs="Arial"/>
          <w:sz w:val="16"/>
          <w:szCs w:val="16"/>
          <w:lang w:val="en-GB"/>
        </w:rPr>
      </w:pPr>
    </w:p>
    <w:bookmarkEnd w:id="2"/>
    <w:p w14:paraId="1935D342" w14:textId="40F6517C" w:rsidR="00D646E1" w:rsidRPr="00F42964" w:rsidRDefault="00D646E1" w:rsidP="00D646E1">
      <w:pPr>
        <w:tabs>
          <w:tab w:val="left" w:pos="567"/>
        </w:tabs>
        <w:rPr>
          <w:rFonts w:ascii="Verdana" w:hAnsi="Verdana" w:cs="Arial"/>
          <w:sz w:val="16"/>
          <w:szCs w:val="16"/>
          <w:lang w:val="en-GB"/>
        </w:rPr>
      </w:pPr>
      <w:r w:rsidRPr="00F42964">
        <w:rPr>
          <w:rFonts w:ascii="Verdana" w:hAnsi="Verdana" w:cs="Arial"/>
          <w:sz w:val="16"/>
          <w:szCs w:val="16"/>
          <w:lang w:val="en-GB"/>
        </w:rPr>
        <w:tab/>
      </w:r>
    </w:p>
    <w:p w14:paraId="371D8059" w14:textId="0B2E39A5" w:rsidR="00D27E07" w:rsidRPr="00F42964" w:rsidRDefault="000E76DE" w:rsidP="00730AA5">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2022/</w:t>
      </w:r>
      <w:r w:rsidR="00BA4478" w:rsidRPr="00F42964">
        <w:rPr>
          <w:rFonts w:ascii="Verdana" w:hAnsi="Verdana" w:cs="Arial"/>
          <w:b/>
          <w:bCs/>
          <w:sz w:val="16"/>
          <w:szCs w:val="16"/>
          <w:lang w:val="en-GB"/>
        </w:rPr>
        <w:t>2</w:t>
      </w:r>
      <w:r w:rsidR="00F42964" w:rsidRPr="00F42964">
        <w:rPr>
          <w:rFonts w:ascii="Verdana" w:hAnsi="Verdana" w:cs="Arial"/>
          <w:b/>
          <w:bCs/>
          <w:sz w:val="16"/>
          <w:szCs w:val="16"/>
          <w:lang w:val="en-GB"/>
        </w:rPr>
        <w:t>2</w:t>
      </w:r>
      <w:r w:rsidR="00BA4478" w:rsidRPr="00F42964">
        <w:rPr>
          <w:rFonts w:ascii="Verdana" w:hAnsi="Verdana" w:cs="Arial"/>
          <w:b/>
          <w:bCs/>
          <w:sz w:val="16"/>
          <w:szCs w:val="16"/>
          <w:lang w:val="en-GB"/>
        </w:rPr>
        <w:t>5</w:t>
      </w:r>
      <w:r w:rsidRPr="00F42964">
        <w:rPr>
          <w:rFonts w:ascii="Verdana" w:hAnsi="Verdana" w:cs="Arial"/>
          <w:sz w:val="16"/>
          <w:szCs w:val="16"/>
          <w:lang w:val="en-GB"/>
        </w:rPr>
        <w:t xml:space="preserve">     </w:t>
      </w:r>
      <w:r w:rsidRPr="00F42964">
        <w:rPr>
          <w:rFonts w:ascii="Verdana" w:hAnsi="Verdana" w:cs="Arial"/>
          <w:b/>
          <w:bCs/>
          <w:sz w:val="16"/>
          <w:szCs w:val="16"/>
          <w:lang w:val="en-GB"/>
        </w:rPr>
        <w:t xml:space="preserve">Correspondence for further discussion if not covered under other Agenda items </w:t>
      </w:r>
    </w:p>
    <w:p w14:paraId="245AFA5C" w14:textId="45E4B40A" w:rsidR="009D5AC0" w:rsidRPr="00F42964" w:rsidRDefault="009D5AC0" w:rsidP="00D646E1">
      <w:pPr>
        <w:tabs>
          <w:tab w:val="left" w:pos="567"/>
        </w:tabs>
        <w:rPr>
          <w:rFonts w:ascii="Verdana" w:hAnsi="Verdana" w:cs="Arial"/>
          <w:sz w:val="16"/>
          <w:szCs w:val="16"/>
          <w:lang w:val="en-GB"/>
        </w:rPr>
      </w:pPr>
    </w:p>
    <w:p w14:paraId="1D428307" w14:textId="45298DF8"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Patricia Nickson – Booking clerk</w:t>
      </w:r>
    </w:p>
    <w:p w14:paraId="1BA96854" w14:textId="77777777"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Lynda Moore – Oxford Local Plan</w:t>
      </w:r>
    </w:p>
    <w:p w14:paraId="4D142E9D" w14:textId="77777777"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NALC – Bulletin x 3</w:t>
      </w:r>
    </w:p>
    <w:p w14:paraId="1A4D1D8C" w14:textId="77777777"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Rural Services Network – bulletin x 3</w:t>
      </w:r>
    </w:p>
    <w:p w14:paraId="1B73358A" w14:textId="77777777"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Pierre Bernard – Moving to the village</w:t>
      </w:r>
    </w:p>
    <w:p w14:paraId="2DD9B305" w14:textId="77777777"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Georgia Vermeulen – Smoke Free Oxfordshire</w:t>
      </w:r>
    </w:p>
    <w:p w14:paraId="13B59006" w14:textId="77777777"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Kerry Tuson – Age UK AGM</w:t>
      </w:r>
    </w:p>
    <w:p w14:paraId="3762FB6A" w14:textId="77777777"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SODC – Communications bulletin</w:t>
      </w:r>
    </w:p>
    <w:p w14:paraId="6B53E50D" w14:textId="77777777"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Amanda Cooper – Whitehead Plot</w:t>
      </w:r>
    </w:p>
    <w:p w14:paraId="0C8711DF" w14:textId="77777777" w:rsidR="00FD4D27" w:rsidRPr="00F42964" w:rsidRDefault="00FD4D27" w:rsidP="00FD4D27">
      <w:pPr>
        <w:pStyle w:val="ListParagraph"/>
        <w:widowControl/>
        <w:numPr>
          <w:ilvl w:val="0"/>
          <w:numId w:val="29"/>
        </w:numPr>
        <w:autoSpaceDE/>
        <w:autoSpaceDN/>
        <w:adjustRightInd/>
        <w:spacing w:after="160" w:line="259" w:lineRule="auto"/>
        <w:rPr>
          <w:rFonts w:ascii="Verdana" w:hAnsi="Verdana" w:cs="Arial"/>
          <w:sz w:val="16"/>
          <w:szCs w:val="16"/>
        </w:rPr>
      </w:pPr>
      <w:r w:rsidRPr="00F42964">
        <w:rPr>
          <w:rFonts w:ascii="Verdana" w:hAnsi="Verdana" w:cs="Arial"/>
          <w:sz w:val="16"/>
          <w:szCs w:val="16"/>
        </w:rPr>
        <w:t xml:space="preserve">Caolan Ryan – Cuckoo Penn Paddock </w:t>
      </w:r>
    </w:p>
    <w:p w14:paraId="71DBAC3C" w14:textId="34C54C17" w:rsidR="00FD4D27" w:rsidRPr="00F42964" w:rsidRDefault="00FD4D27" w:rsidP="00D646E1">
      <w:pPr>
        <w:tabs>
          <w:tab w:val="left" w:pos="567"/>
        </w:tabs>
        <w:rPr>
          <w:rFonts w:ascii="Verdana" w:hAnsi="Verdana" w:cs="Arial"/>
          <w:sz w:val="16"/>
          <w:szCs w:val="16"/>
          <w:lang w:val="en-GB"/>
        </w:rPr>
      </w:pPr>
    </w:p>
    <w:p w14:paraId="3C2498FE" w14:textId="732F40F5" w:rsidR="009D5AC0" w:rsidRPr="00F42964" w:rsidRDefault="009D5AC0" w:rsidP="009D5AC0">
      <w:pPr>
        <w:tabs>
          <w:tab w:val="left" w:pos="567"/>
        </w:tabs>
        <w:ind w:left="567" w:hanging="1134"/>
        <w:rPr>
          <w:rFonts w:ascii="Verdana" w:hAnsi="Verdana" w:cs="Arial"/>
          <w:b/>
          <w:bCs/>
          <w:sz w:val="16"/>
          <w:szCs w:val="16"/>
          <w:lang w:val="en-GB"/>
        </w:rPr>
      </w:pPr>
      <w:r w:rsidRPr="00F42964">
        <w:rPr>
          <w:rFonts w:ascii="Verdana" w:hAnsi="Verdana" w:cs="Arial"/>
          <w:sz w:val="16"/>
          <w:szCs w:val="16"/>
          <w:lang w:val="en-GB"/>
        </w:rPr>
        <w:t>2022/</w:t>
      </w:r>
      <w:r w:rsidR="003B4F6F" w:rsidRPr="00F42964">
        <w:rPr>
          <w:rFonts w:ascii="Verdana" w:hAnsi="Verdana" w:cs="Arial"/>
          <w:b/>
          <w:bCs/>
          <w:sz w:val="16"/>
          <w:szCs w:val="16"/>
          <w:lang w:val="en-GB"/>
        </w:rPr>
        <w:t>2</w:t>
      </w:r>
      <w:r w:rsidR="00F42964" w:rsidRPr="00F42964">
        <w:rPr>
          <w:rFonts w:ascii="Verdana" w:hAnsi="Verdana" w:cs="Arial"/>
          <w:b/>
          <w:bCs/>
          <w:sz w:val="16"/>
          <w:szCs w:val="16"/>
          <w:lang w:val="en-GB"/>
        </w:rPr>
        <w:t>26</w:t>
      </w:r>
      <w:r w:rsidRPr="00F42964">
        <w:rPr>
          <w:rFonts w:ascii="Verdana" w:hAnsi="Verdana" w:cs="Arial"/>
          <w:b/>
          <w:bCs/>
          <w:sz w:val="16"/>
          <w:szCs w:val="16"/>
          <w:lang w:val="en-GB"/>
        </w:rPr>
        <w:tab/>
        <w:t xml:space="preserve">Any other Business – to be included on future agendas </w:t>
      </w:r>
    </w:p>
    <w:p w14:paraId="156D0FDB" w14:textId="1D96BD1F" w:rsidR="00296BB0" w:rsidRPr="00F42964" w:rsidRDefault="00CB12F7" w:rsidP="003B4F6F">
      <w:pPr>
        <w:tabs>
          <w:tab w:val="left" w:pos="567"/>
        </w:tabs>
        <w:ind w:left="567" w:hanging="1134"/>
        <w:rPr>
          <w:rFonts w:ascii="Verdana" w:hAnsi="Verdana" w:cs="Arial"/>
          <w:sz w:val="16"/>
          <w:szCs w:val="16"/>
          <w:lang w:val="en-GB"/>
        </w:rPr>
      </w:pPr>
      <w:r w:rsidRPr="00F42964">
        <w:rPr>
          <w:rFonts w:ascii="Verdana" w:hAnsi="Verdana" w:cs="Arial"/>
          <w:b/>
          <w:bCs/>
          <w:sz w:val="16"/>
          <w:szCs w:val="16"/>
          <w:lang w:val="en-GB"/>
        </w:rPr>
        <w:tab/>
      </w:r>
      <w:r w:rsidR="00F42964" w:rsidRPr="00F42964">
        <w:rPr>
          <w:rFonts w:ascii="Verdana" w:hAnsi="Verdana" w:cs="Arial"/>
          <w:sz w:val="16"/>
          <w:szCs w:val="16"/>
          <w:lang w:val="en-GB"/>
        </w:rPr>
        <w:t xml:space="preserve">JB will circulate a schedule of works for the small green </w:t>
      </w:r>
    </w:p>
    <w:p w14:paraId="42EF8F9E" w14:textId="77777777" w:rsidR="00296BB0" w:rsidRPr="00F42964" w:rsidRDefault="00296BB0" w:rsidP="00730AA5">
      <w:pPr>
        <w:tabs>
          <w:tab w:val="left" w:pos="567"/>
        </w:tabs>
        <w:ind w:left="567" w:hanging="1134"/>
        <w:rPr>
          <w:rFonts w:ascii="Verdana" w:hAnsi="Verdana" w:cs="Arial"/>
          <w:sz w:val="16"/>
          <w:szCs w:val="16"/>
          <w:lang w:val="en-GB"/>
        </w:rPr>
      </w:pPr>
    </w:p>
    <w:p w14:paraId="7C4667E7" w14:textId="77777777" w:rsidR="00296BB0" w:rsidRPr="00F42964" w:rsidRDefault="00296BB0" w:rsidP="00730AA5">
      <w:pPr>
        <w:tabs>
          <w:tab w:val="left" w:pos="567"/>
        </w:tabs>
        <w:ind w:left="567" w:hanging="1134"/>
        <w:rPr>
          <w:rFonts w:ascii="Verdana" w:hAnsi="Verdana" w:cs="Arial"/>
          <w:sz w:val="16"/>
          <w:szCs w:val="16"/>
          <w:lang w:val="en-GB"/>
        </w:rPr>
      </w:pPr>
    </w:p>
    <w:p w14:paraId="0708C921" w14:textId="0D97024E" w:rsidR="009D32FB" w:rsidRPr="00F42964" w:rsidRDefault="00296BB0" w:rsidP="00730AA5">
      <w:pPr>
        <w:tabs>
          <w:tab w:val="left" w:pos="567"/>
        </w:tabs>
        <w:ind w:left="567" w:hanging="1134"/>
        <w:rPr>
          <w:rFonts w:ascii="Verdana" w:hAnsi="Verdana" w:cs="Arial"/>
          <w:b/>
          <w:bCs/>
          <w:sz w:val="16"/>
          <w:szCs w:val="16"/>
          <w:lang w:val="en-GB"/>
        </w:rPr>
      </w:pPr>
      <w:r w:rsidRPr="00F42964">
        <w:rPr>
          <w:rFonts w:ascii="Verdana" w:hAnsi="Verdana" w:cs="Arial"/>
          <w:b/>
          <w:bCs/>
          <w:sz w:val="16"/>
          <w:szCs w:val="16"/>
          <w:lang w:val="en-GB"/>
        </w:rPr>
        <w:t xml:space="preserve">Meeting closed at </w:t>
      </w:r>
      <w:r w:rsidR="00F42964" w:rsidRPr="00F42964">
        <w:rPr>
          <w:rFonts w:ascii="Verdana" w:hAnsi="Verdana" w:cs="Arial"/>
          <w:b/>
          <w:bCs/>
          <w:sz w:val="16"/>
          <w:szCs w:val="16"/>
          <w:lang w:val="en-GB"/>
        </w:rPr>
        <w:t>22.00</w:t>
      </w:r>
    </w:p>
    <w:p w14:paraId="677BF06E" w14:textId="18C3A067" w:rsidR="009D32FB" w:rsidRPr="00F42964" w:rsidRDefault="009D32FB" w:rsidP="009D5AC0">
      <w:pPr>
        <w:tabs>
          <w:tab w:val="left" w:pos="567"/>
        </w:tabs>
        <w:ind w:left="567" w:hanging="1134"/>
        <w:rPr>
          <w:rFonts w:ascii="Verdana" w:hAnsi="Verdana" w:cs="Arial"/>
          <w:sz w:val="16"/>
          <w:szCs w:val="16"/>
          <w:lang w:val="en-GB"/>
        </w:rPr>
      </w:pPr>
    </w:p>
    <w:p w14:paraId="23ED4D3C" w14:textId="77777777" w:rsidR="009D32FB" w:rsidRPr="00F42964" w:rsidRDefault="009D32FB" w:rsidP="009D5AC0">
      <w:pPr>
        <w:tabs>
          <w:tab w:val="left" w:pos="567"/>
        </w:tabs>
        <w:ind w:left="567" w:hanging="1134"/>
        <w:rPr>
          <w:rFonts w:ascii="Verdana" w:hAnsi="Verdana" w:cs="Arial"/>
          <w:sz w:val="16"/>
          <w:szCs w:val="16"/>
          <w:lang w:val="en-GB"/>
        </w:rPr>
      </w:pPr>
    </w:p>
    <w:p w14:paraId="1BA21122" w14:textId="55E0445A" w:rsidR="009D5AC0" w:rsidRPr="00F42964" w:rsidRDefault="009D5AC0" w:rsidP="009D32FB">
      <w:pPr>
        <w:tabs>
          <w:tab w:val="left" w:pos="567"/>
        </w:tabs>
        <w:ind w:left="1701" w:hanging="1134"/>
        <w:rPr>
          <w:rFonts w:ascii="Verdana" w:hAnsi="Verdana" w:cs="Arial"/>
          <w:sz w:val="16"/>
          <w:szCs w:val="16"/>
          <w:lang w:val="en-GB"/>
        </w:rPr>
      </w:pPr>
    </w:p>
    <w:p w14:paraId="630E1992" w14:textId="77777777" w:rsidR="009D5AC0" w:rsidRPr="00F42964" w:rsidRDefault="009D5AC0" w:rsidP="009D5AC0">
      <w:pPr>
        <w:tabs>
          <w:tab w:val="left" w:pos="567"/>
        </w:tabs>
        <w:rPr>
          <w:rFonts w:ascii="Verdana" w:hAnsi="Verdana" w:cs="Arial"/>
          <w:b/>
          <w:bCs/>
          <w:sz w:val="16"/>
          <w:szCs w:val="16"/>
          <w:lang w:val="en-GB"/>
        </w:rPr>
      </w:pPr>
    </w:p>
    <w:p w14:paraId="2EF7D2F4" w14:textId="31F9E2FD" w:rsidR="009D5AC0" w:rsidRPr="00F42964" w:rsidRDefault="009D5AC0" w:rsidP="00CF7690">
      <w:pPr>
        <w:tabs>
          <w:tab w:val="left" w:pos="567"/>
        </w:tabs>
        <w:jc w:val="center"/>
        <w:rPr>
          <w:rFonts w:ascii="Verdana" w:hAnsi="Verdana" w:cs="Arial"/>
          <w:b/>
          <w:bCs/>
          <w:sz w:val="16"/>
          <w:szCs w:val="16"/>
          <w:lang w:val="en-GB"/>
        </w:rPr>
      </w:pPr>
    </w:p>
    <w:p w14:paraId="6C3A7685" w14:textId="77777777" w:rsidR="009D5AC0" w:rsidRPr="00F42964" w:rsidRDefault="009D5AC0" w:rsidP="00CF7690">
      <w:pPr>
        <w:tabs>
          <w:tab w:val="left" w:pos="567"/>
        </w:tabs>
        <w:ind w:left="567" w:hanging="1134"/>
        <w:jc w:val="center"/>
        <w:rPr>
          <w:rFonts w:ascii="Verdana" w:hAnsi="Verdana" w:cs="Arial"/>
          <w:sz w:val="16"/>
          <w:szCs w:val="16"/>
          <w:lang w:val="en-GB"/>
        </w:rPr>
      </w:pPr>
    </w:p>
    <w:p w14:paraId="51436D3E" w14:textId="77777777" w:rsidR="009D5AC0" w:rsidRPr="00F42964" w:rsidRDefault="009D5AC0" w:rsidP="009D5AC0">
      <w:pPr>
        <w:tabs>
          <w:tab w:val="left" w:pos="567"/>
        </w:tabs>
        <w:rPr>
          <w:rFonts w:ascii="Verdana" w:hAnsi="Verdana" w:cs="Arial"/>
          <w:b/>
          <w:bCs/>
          <w:sz w:val="16"/>
          <w:szCs w:val="16"/>
          <w:lang w:val="en-GB"/>
        </w:rPr>
      </w:pPr>
    </w:p>
    <w:p w14:paraId="22C2CADA" w14:textId="77777777" w:rsidR="009D5AC0" w:rsidRPr="00F42964" w:rsidRDefault="009D5AC0" w:rsidP="009D5AC0">
      <w:pPr>
        <w:tabs>
          <w:tab w:val="left" w:pos="567"/>
        </w:tabs>
        <w:rPr>
          <w:rFonts w:ascii="Verdana" w:hAnsi="Verdana" w:cs="Arial"/>
          <w:b/>
          <w:bCs/>
          <w:sz w:val="16"/>
          <w:szCs w:val="16"/>
          <w:lang w:val="en-GB"/>
        </w:rPr>
      </w:pPr>
    </w:p>
    <w:p w14:paraId="1E3ABAC7" w14:textId="11D2E8AF" w:rsidR="005C7C3E" w:rsidRPr="00F42964" w:rsidRDefault="005C7C3E" w:rsidP="00E1482A">
      <w:pPr>
        <w:tabs>
          <w:tab w:val="left" w:pos="567"/>
        </w:tabs>
        <w:rPr>
          <w:rFonts w:ascii="Verdana" w:hAnsi="Verdana" w:cs="Arial"/>
          <w:b/>
          <w:bCs/>
          <w:sz w:val="16"/>
          <w:szCs w:val="16"/>
          <w:lang w:val="en-GB"/>
        </w:rPr>
      </w:pPr>
    </w:p>
    <w:p w14:paraId="63353606" w14:textId="77777777" w:rsidR="005C7C3E" w:rsidRPr="00F42964" w:rsidRDefault="005C7C3E" w:rsidP="00E1482A">
      <w:pPr>
        <w:tabs>
          <w:tab w:val="left" w:pos="567"/>
        </w:tabs>
        <w:rPr>
          <w:rFonts w:ascii="Verdana" w:hAnsi="Verdana" w:cs="Arial"/>
          <w:b/>
          <w:bCs/>
          <w:sz w:val="16"/>
          <w:szCs w:val="16"/>
          <w:lang w:val="en-GB"/>
        </w:rPr>
      </w:pPr>
    </w:p>
    <w:p w14:paraId="33F6F9EC" w14:textId="44049661" w:rsidR="00AB1138" w:rsidRPr="00F42964" w:rsidRDefault="00AB1138" w:rsidP="00AA2F45">
      <w:pPr>
        <w:tabs>
          <w:tab w:val="left" w:pos="567"/>
        </w:tabs>
        <w:rPr>
          <w:rFonts w:ascii="Verdana" w:hAnsi="Verdana" w:cs="Arial"/>
          <w:sz w:val="16"/>
          <w:szCs w:val="16"/>
          <w:lang w:val="en-GB"/>
        </w:rPr>
      </w:pPr>
    </w:p>
    <w:p w14:paraId="023A6A2C" w14:textId="77777777" w:rsidR="00F724C3" w:rsidRPr="00F42964" w:rsidRDefault="00AB1138" w:rsidP="00C54056">
      <w:pPr>
        <w:tabs>
          <w:tab w:val="left" w:pos="567"/>
        </w:tabs>
        <w:ind w:left="567" w:hanging="1134"/>
        <w:rPr>
          <w:rFonts w:ascii="Verdana" w:hAnsi="Verdana" w:cs="Arial"/>
          <w:sz w:val="16"/>
          <w:szCs w:val="16"/>
          <w:lang w:val="en-GB"/>
        </w:rPr>
      </w:pPr>
      <w:r w:rsidRPr="00F42964">
        <w:rPr>
          <w:rFonts w:ascii="Verdana" w:hAnsi="Verdana" w:cs="Arial"/>
          <w:sz w:val="16"/>
          <w:szCs w:val="16"/>
          <w:lang w:val="en-GB"/>
        </w:rPr>
        <w:tab/>
      </w:r>
    </w:p>
    <w:p w14:paraId="2E624387" w14:textId="787D83E9" w:rsidR="00D973EA" w:rsidRDefault="00D973EA" w:rsidP="00C54056">
      <w:pPr>
        <w:tabs>
          <w:tab w:val="left" w:pos="567"/>
        </w:tabs>
        <w:ind w:left="567" w:hanging="1134"/>
        <w:rPr>
          <w:rFonts w:ascii="Verdana" w:hAnsi="Verdana" w:cs="Arial"/>
          <w:sz w:val="16"/>
          <w:szCs w:val="16"/>
          <w:lang w:val="en-GB"/>
        </w:rPr>
      </w:pPr>
    </w:p>
    <w:p w14:paraId="4E5641FC" w14:textId="77777777" w:rsidR="00D973EA" w:rsidRDefault="00D973EA" w:rsidP="00C54056">
      <w:pPr>
        <w:tabs>
          <w:tab w:val="left" w:pos="567"/>
        </w:tabs>
        <w:ind w:left="567" w:hanging="1134"/>
        <w:rPr>
          <w:rFonts w:ascii="Verdana" w:hAnsi="Verdana" w:cs="Arial"/>
          <w:sz w:val="16"/>
          <w:szCs w:val="16"/>
          <w:lang w:val="en-GB"/>
        </w:rPr>
      </w:pPr>
    </w:p>
    <w:p w14:paraId="318AD6B8" w14:textId="77777777" w:rsidR="00D973EA" w:rsidRDefault="00D973EA" w:rsidP="00C54056">
      <w:pPr>
        <w:tabs>
          <w:tab w:val="left" w:pos="567"/>
        </w:tabs>
        <w:ind w:left="567" w:hanging="1134"/>
        <w:rPr>
          <w:rFonts w:ascii="Verdana" w:hAnsi="Verdana" w:cs="Arial"/>
          <w:sz w:val="16"/>
          <w:szCs w:val="16"/>
          <w:lang w:val="en-GB"/>
        </w:rPr>
      </w:pPr>
    </w:p>
    <w:p w14:paraId="08C74E49" w14:textId="77777777" w:rsidR="00D973EA" w:rsidRDefault="00D973EA" w:rsidP="00C54056">
      <w:pPr>
        <w:tabs>
          <w:tab w:val="left" w:pos="567"/>
        </w:tabs>
        <w:ind w:left="567" w:hanging="1134"/>
        <w:rPr>
          <w:rFonts w:ascii="Verdana" w:hAnsi="Verdana" w:cs="Arial"/>
          <w:sz w:val="16"/>
          <w:szCs w:val="16"/>
          <w:lang w:val="en-GB"/>
        </w:rPr>
      </w:pPr>
    </w:p>
    <w:p w14:paraId="2F2D4766" w14:textId="77777777" w:rsidR="00D973EA" w:rsidRDefault="00D973EA" w:rsidP="00C54056">
      <w:pPr>
        <w:tabs>
          <w:tab w:val="left" w:pos="567"/>
        </w:tabs>
        <w:ind w:left="567" w:hanging="1134"/>
        <w:rPr>
          <w:rFonts w:ascii="Verdana" w:hAnsi="Verdana" w:cs="Arial"/>
          <w:sz w:val="16"/>
          <w:szCs w:val="16"/>
          <w:lang w:val="en-GB"/>
        </w:rPr>
      </w:pPr>
    </w:p>
    <w:p w14:paraId="0EC7E5C5" w14:textId="77777777" w:rsidR="00D973EA" w:rsidRDefault="00D973EA" w:rsidP="00C54056">
      <w:pPr>
        <w:tabs>
          <w:tab w:val="left" w:pos="567"/>
        </w:tabs>
        <w:ind w:left="567" w:hanging="1134"/>
        <w:rPr>
          <w:rFonts w:ascii="Verdana" w:hAnsi="Verdana" w:cs="Arial"/>
          <w:sz w:val="16"/>
          <w:szCs w:val="16"/>
          <w:lang w:val="en-GB"/>
        </w:rPr>
      </w:pPr>
    </w:p>
    <w:p w14:paraId="46B4071E" w14:textId="77777777" w:rsidR="00D973EA" w:rsidRDefault="00D973EA" w:rsidP="00C54056">
      <w:pPr>
        <w:tabs>
          <w:tab w:val="left" w:pos="567"/>
        </w:tabs>
        <w:ind w:left="567" w:hanging="1134"/>
        <w:rPr>
          <w:rFonts w:ascii="Verdana" w:hAnsi="Verdana" w:cs="Arial"/>
          <w:sz w:val="16"/>
          <w:szCs w:val="16"/>
          <w:lang w:val="en-GB"/>
        </w:rPr>
      </w:pPr>
    </w:p>
    <w:p w14:paraId="32D4CB3E" w14:textId="7BED93CB" w:rsidR="005C7C3E" w:rsidRDefault="005C7C3E" w:rsidP="00AE04A9">
      <w:pPr>
        <w:tabs>
          <w:tab w:val="left" w:pos="2730"/>
        </w:tabs>
        <w:rPr>
          <w:rFonts w:ascii="Verdana" w:hAnsi="Verdana" w:cs="Arial"/>
          <w:b/>
          <w:bCs/>
          <w:sz w:val="16"/>
          <w:szCs w:val="16"/>
          <w:lang w:val="en-GB"/>
        </w:rPr>
      </w:pPr>
    </w:p>
    <w:p w14:paraId="5A13D8A7" w14:textId="6664F68F" w:rsidR="00485896" w:rsidRPr="00485896" w:rsidRDefault="00485896" w:rsidP="00AE04A9">
      <w:pPr>
        <w:tabs>
          <w:tab w:val="left" w:pos="567"/>
          <w:tab w:val="center" w:pos="4229"/>
        </w:tabs>
        <w:rPr>
          <w:rFonts w:ascii="Verdana" w:hAnsi="Verdana" w:cs="Arial"/>
          <w:b/>
          <w:bCs/>
          <w:sz w:val="16"/>
          <w:szCs w:val="16"/>
          <w:lang w:val="en-GB"/>
        </w:rPr>
      </w:pPr>
    </w:p>
    <w:sectPr w:rsidR="00485896" w:rsidRPr="00485896"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5779" w14:textId="77777777" w:rsidR="005D364F" w:rsidRDefault="005D364F" w:rsidP="00B65BB6">
      <w:r>
        <w:separator/>
      </w:r>
    </w:p>
  </w:endnote>
  <w:endnote w:type="continuationSeparator" w:id="0">
    <w:p w14:paraId="34B8E2C3" w14:textId="77777777" w:rsidR="005D364F" w:rsidRDefault="005D364F"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DFCC" w14:textId="77777777" w:rsidR="005D364F" w:rsidRDefault="005D364F" w:rsidP="00B65BB6">
      <w:r>
        <w:separator/>
      </w:r>
    </w:p>
  </w:footnote>
  <w:footnote w:type="continuationSeparator" w:id="0">
    <w:p w14:paraId="14068C22" w14:textId="77777777" w:rsidR="005D364F" w:rsidRDefault="005D364F"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4EDEF6FC" w:rsidR="00181504" w:rsidRPr="00086817"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t xml:space="preserve">Wednesday </w:t>
    </w:r>
    <w:r w:rsidR="002055A5">
      <w:rPr>
        <w:rFonts w:ascii="Verdana" w:hAnsi="Verdana" w:cs="Arial"/>
        <w:b/>
        <w:bCs/>
        <w:sz w:val="16"/>
        <w:szCs w:val="16"/>
        <w:lang w:val="en-GB"/>
      </w:rPr>
      <w:t>2nd</w:t>
    </w:r>
    <w:r>
      <w:rPr>
        <w:rFonts w:ascii="Verdana" w:hAnsi="Verdana" w:cs="Arial"/>
        <w:b/>
        <w:bCs/>
        <w:sz w:val="16"/>
        <w:szCs w:val="16"/>
        <w:lang w:val="en-GB"/>
      </w:rPr>
      <w:t xml:space="preserve"> </w:t>
    </w:r>
    <w:r w:rsidR="002055A5">
      <w:rPr>
        <w:rFonts w:ascii="Verdana" w:hAnsi="Verdana" w:cs="Arial"/>
        <w:b/>
        <w:bCs/>
        <w:sz w:val="16"/>
        <w:szCs w:val="16"/>
        <w:lang w:val="en-GB"/>
      </w:rPr>
      <w:t>November</w:t>
    </w:r>
    <w:r>
      <w:rPr>
        <w:rFonts w:ascii="Verdana" w:hAnsi="Verdana" w:cs="Arial"/>
        <w:b/>
        <w:bCs/>
        <w:sz w:val="16"/>
        <w:szCs w:val="16"/>
        <w:lang w:val="en-GB"/>
      </w:rPr>
      <w:t xml:space="preserve"> 202</w:t>
    </w:r>
    <w:r w:rsidR="00AF112A">
      <w:rPr>
        <w:rFonts w:ascii="Verdana" w:hAnsi="Verdana" w:cs="Arial"/>
        <w:b/>
        <w:bCs/>
        <w:sz w:val="16"/>
        <w:szCs w:val="16"/>
        <w:lang w:val="en-GB"/>
      </w:rPr>
      <w:t>2</w:t>
    </w:r>
    <w:r>
      <w:rPr>
        <w:rFonts w:ascii="Verdana" w:hAnsi="Verdana" w:cs="Arial"/>
        <w:b/>
        <w:bCs/>
        <w:sz w:val="16"/>
        <w:szCs w:val="16"/>
        <w:lang w:val="en-GB"/>
      </w:rPr>
      <w:t xml:space="preserve"> 7.30pm</w:t>
    </w:r>
  </w:p>
  <w:p w14:paraId="7CF127D1" w14:textId="498CAFDF" w:rsidR="00181504" w:rsidRPr="007061F3" w:rsidRDefault="007061F3">
    <w:pPr>
      <w:pStyle w:val="Header"/>
      <w:rPr>
        <w:color w:val="FF0000"/>
      </w:rPr>
    </w:pPr>
    <w:r w:rsidRPr="007061F3">
      <w:rPr>
        <w:color w:val="FF0000"/>
      </w:rPr>
      <w:t xml:space="preserve"> </w:t>
    </w:r>
    <w:r w:rsidR="00646883">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41732"/>
    <w:multiLevelType w:val="hybridMultilevel"/>
    <w:tmpl w:val="F77E2EC4"/>
    <w:lvl w:ilvl="0" w:tplc="0EBE14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4"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1" w15:restartNumberingAfterBreak="0">
    <w:nsid w:val="32E252A7"/>
    <w:multiLevelType w:val="hybridMultilevel"/>
    <w:tmpl w:val="1D604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40386F"/>
    <w:multiLevelType w:val="hybridMultilevel"/>
    <w:tmpl w:val="4EF0DD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8"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42167"/>
    <w:multiLevelType w:val="hybridMultilevel"/>
    <w:tmpl w:val="5C40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66804"/>
    <w:multiLevelType w:val="hybridMultilevel"/>
    <w:tmpl w:val="55CA7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7"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891426">
    <w:abstractNumId w:val="13"/>
  </w:num>
  <w:num w:numId="2" w16cid:durableId="391076879">
    <w:abstractNumId w:val="15"/>
  </w:num>
  <w:num w:numId="3" w16cid:durableId="521674343">
    <w:abstractNumId w:val="25"/>
  </w:num>
  <w:num w:numId="4" w16cid:durableId="1815298425">
    <w:abstractNumId w:val="5"/>
  </w:num>
  <w:num w:numId="5" w16cid:durableId="836463779">
    <w:abstractNumId w:val="20"/>
  </w:num>
  <w:num w:numId="6" w16cid:durableId="29304815">
    <w:abstractNumId w:val="19"/>
  </w:num>
  <w:num w:numId="7" w16cid:durableId="207036244">
    <w:abstractNumId w:val="18"/>
  </w:num>
  <w:num w:numId="8" w16cid:durableId="736705088">
    <w:abstractNumId w:val="16"/>
  </w:num>
  <w:num w:numId="9" w16cid:durableId="739909080">
    <w:abstractNumId w:val="27"/>
  </w:num>
  <w:num w:numId="10" w16cid:durableId="1905410141">
    <w:abstractNumId w:val="7"/>
  </w:num>
  <w:num w:numId="11" w16cid:durableId="1474054328">
    <w:abstractNumId w:val="21"/>
  </w:num>
  <w:num w:numId="12" w16cid:durableId="31541314">
    <w:abstractNumId w:val="0"/>
  </w:num>
  <w:num w:numId="13" w16cid:durableId="1379550009">
    <w:abstractNumId w:val="6"/>
  </w:num>
  <w:num w:numId="14" w16cid:durableId="467867526">
    <w:abstractNumId w:val="28"/>
  </w:num>
  <w:num w:numId="15" w16cid:durableId="113061798">
    <w:abstractNumId w:val="22"/>
  </w:num>
  <w:num w:numId="16" w16cid:durableId="265963202">
    <w:abstractNumId w:val="10"/>
  </w:num>
  <w:num w:numId="17" w16cid:durableId="1019311376">
    <w:abstractNumId w:val="17"/>
  </w:num>
  <w:num w:numId="18" w16cid:durableId="752319299">
    <w:abstractNumId w:val="3"/>
  </w:num>
  <w:num w:numId="19" w16cid:durableId="481241020">
    <w:abstractNumId w:val="14"/>
  </w:num>
  <w:num w:numId="20" w16cid:durableId="1979261865">
    <w:abstractNumId w:val="26"/>
  </w:num>
  <w:num w:numId="21" w16cid:durableId="206837327">
    <w:abstractNumId w:val="4"/>
  </w:num>
  <w:num w:numId="22" w16cid:durableId="348140774">
    <w:abstractNumId w:val="8"/>
  </w:num>
  <w:num w:numId="23" w16cid:durableId="608196497">
    <w:abstractNumId w:val="9"/>
  </w:num>
  <w:num w:numId="24" w16cid:durableId="2112123718">
    <w:abstractNumId w:val="2"/>
  </w:num>
  <w:num w:numId="25" w16cid:durableId="416220313">
    <w:abstractNumId w:val="24"/>
  </w:num>
  <w:num w:numId="26" w16cid:durableId="764229974">
    <w:abstractNumId w:val="11"/>
  </w:num>
  <w:num w:numId="27" w16cid:durableId="1047992254">
    <w:abstractNumId w:val="12"/>
  </w:num>
  <w:num w:numId="28" w16cid:durableId="252711263">
    <w:abstractNumId w:val="1"/>
  </w:num>
  <w:num w:numId="29" w16cid:durableId="6017625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2AD7"/>
    <w:rsid w:val="00012A35"/>
    <w:rsid w:val="00015294"/>
    <w:rsid w:val="00017A18"/>
    <w:rsid w:val="00020383"/>
    <w:rsid w:val="0002288C"/>
    <w:rsid w:val="000441DE"/>
    <w:rsid w:val="00057838"/>
    <w:rsid w:val="00065303"/>
    <w:rsid w:val="00070013"/>
    <w:rsid w:val="00070F77"/>
    <w:rsid w:val="000815AE"/>
    <w:rsid w:val="00086B3E"/>
    <w:rsid w:val="000953A0"/>
    <w:rsid w:val="000A7C36"/>
    <w:rsid w:val="000B035B"/>
    <w:rsid w:val="000B5149"/>
    <w:rsid w:val="000B7E39"/>
    <w:rsid w:val="000C45EA"/>
    <w:rsid w:val="000D573C"/>
    <w:rsid w:val="000E1735"/>
    <w:rsid w:val="000E76DE"/>
    <w:rsid w:val="001005AF"/>
    <w:rsid w:val="001113C5"/>
    <w:rsid w:val="00111ED2"/>
    <w:rsid w:val="00120FA0"/>
    <w:rsid w:val="00120FF9"/>
    <w:rsid w:val="00126612"/>
    <w:rsid w:val="00144CBC"/>
    <w:rsid w:val="00151C4D"/>
    <w:rsid w:val="0015609C"/>
    <w:rsid w:val="00156D53"/>
    <w:rsid w:val="00160722"/>
    <w:rsid w:val="00163645"/>
    <w:rsid w:val="00170F3E"/>
    <w:rsid w:val="00181504"/>
    <w:rsid w:val="00183B7F"/>
    <w:rsid w:val="00187245"/>
    <w:rsid w:val="00194F49"/>
    <w:rsid w:val="001A1BE6"/>
    <w:rsid w:val="001A3136"/>
    <w:rsid w:val="001A467E"/>
    <w:rsid w:val="001B2BBD"/>
    <w:rsid w:val="001B6914"/>
    <w:rsid w:val="001C25C9"/>
    <w:rsid w:val="001C26EB"/>
    <w:rsid w:val="001C448A"/>
    <w:rsid w:val="001D3C1E"/>
    <w:rsid w:val="001E2073"/>
    <w:rsid w:val="001E35DD"/>
    <w:rsid w:val="001F30F4"/>
    <w:rsid w:val="00200020"/>
    <w:rsid w:val="002055A5"/>
    <w:rsid w:val="00205E70"/>
    <w:rsid w:val="002110D1"/>
    <w:rsid w:val="00215F16"/>
    <w:rsid w:val="00216336"/>
    <w:rsid w:val="00227887"/>
    <w:rsid w:val="00234555"/>
    <w:rsid w:val="00236DC3"/>
    <w:rsid w:val="00237F3E"/>
    <w:rsid w:val="002413D3"/>
    <w:rsid w:val="00241562"/>
    <w:rsid w:val="002649D9"/>
    <w:rsid w:val="00274559"/>
    <w:rsid w:val="00277513"/>
    <w:rsid w:val="00280414"/>
    <w:rsid w:val="0028150B"/>
    <w:rsid w:val="00284797"/>
    <w:rsid w:val="00285924"/>
    <w:rsid w:val="00292B82"/>
    <w:rsid w:val="00296BB0"/>
    <w:rsid w:val="00297476"/>
    <w:rsid w:val="002B09ED"/>
    <w:rsid w:val="002B16D4"/>
    <w:rsid w:val="002B556D"/>
    <w:rsid w:val="002C5BE8"/>
    <w:rsid w:val="002E16F2"/>
    <w:rsid w:val="002E215C"/>
    <w:rsid w:val="002E2CD7"/>
    <w:rsid w:val="00313AAA"/>
    <w:rsid w:val="003172F7"/>
    <w:rsid w:val="0031738E"/>
    <w:rsid w:val="00321AF5"/>
    <w:rsid w:val="00326277"/>
    <w:rsid w:val="00326870"/>
    <w:rsid w:val="003330D6"/>
    <w:rsid w:val="003374B1"/>
    <w:rsid w:val="003452E3"/>
    <w:rsid w:val="0035234A"/>
    <w:rsid w:val="00361340"/>
    <w:rsid w:val="0036406E"/>
    <w:rsid w:val="00366745"/>
    <w:rsid w:val="0039363C"/>
    <w:rsid w:val="003A4BBE"/>
    <w:rsid w:val="003A7092"/>
    <w:rsid w:val="003B2728"/>
    <w:rsid w:val="003B4F6F"/>
    <w:rsid w:val="003B786C"/>
    <w:rsid w:val="003D2D01"/>
    <w:rsid w:val="003F0175"/>
    <w:rsid w:val="003F77CA"/>
    <w:rsid w:val="003F7A66"/>
    <w:rsid w:val="004005F2"/>
    <w:rsid w:val="0040112D"/>
    <w:rsid w:val="00407708"/>
    <w:rsid w:val="004117DC"/>
    <w:rsid w:val="00430A63"/>
    <w:rsid w:val="00430FB2"/>
    <w:rsid w:val="00432DEB"/>
    <w:rsid w:val="004431B7"/>
    <w:rsid w:val="00447C3C"/>
    <w:rsid w:val="00451663"/>
    <w:rsid w:val="00453EDE"/>
    <w:rsid w:val="0045574C"/>
    <w:rsid w:val="00461D04"/>
    <w:rsid w:val="0046373D"/>
    <w:rsid w:val="00464115"/>
    <w:rsid w:val="00473C97"/>
    <w:rsid w:val="00475BBA"/>
    <w:rsid w:val="00476268"/>
    <w:rsid w:val="00480476"/>
    <w:rsid w:val="00485896"/>
    <w:rsid w:val="00487519"/>
    <w:rsid w:val="00487EED"/>
    <w:rsid w:val="00492367"/>
    <w:rsid w:val="004924C1"/>
    <w:rsid w:val="0049400F"/>
    <w:rsid w:val="004A1220"/>
    <w:rsid w:val="004A5762"/>
    <w:rsid w:val="004A6E4A"/>
    <w:rsid w:val="004B3AE8"/>
    <w:rsid w:val="004B58B2"/>
    <w:rsid w:val="004C0607"/>
    <w:rsid w:val="004C56B8"/>
    <w:rsid w:val="004D3F6E"/>
    <w:rsid w:val="004D4942"/>
    <w:rsid w:val="004D5144"/>
    <w:rsid w:val="004D54C8"/>
    <w:rsid w:val="004E45D3"/>
    <w:rsid w:val="004E483F"/>
    <w:rsid w:val="004E7EC9"/>
    <w:rsid w:val="00502517"/>
    <w:rsid w:val="00504D4D"/>
    <w:rsid w:val="005116BE"/>
    <w:rsid w:val="0051174C"/>
    <w:rsid w:val="0051273C"/>
    <w:rsid w:val="005148B7"/>
    <w:rsid w:val="00515886"/>
    <w:rsid w:val="005164F0"/>
    <w:rsid w:val="00517A5F"/>
    <w:rsid w:val="005310B5"/>
    <w:rsid w:val="0053252A"/>
    <w:rsid w:val="00532E46"/>
    <w:rsid w:val="00536394"/>
    <w:rsid w:val="005373CA"/>
    <w:rsid w:val="00537D4D"/>
    <w:rsid w:val="0054333F"/>
    <w:rsid w:val="00553FB4"/>
    <w:rsid w:val="00560E7E"/>
    <w:rsid w:val="00565599"/>
    <w:rsid w:val="00576D6B"/>
    <w:rsid w:val="005859DD"/>
    <w:rsid w:val="00585F53"/>
    <w:rsid w:val="0058675B"/>
    <w:rsid w:val="00586F5D"/>
    <w:rsid w:val="00587150"/>
    <w:rsid w:val="00595703"/>
    <w:rsid w:val="00597490"/>
    <w:rsid w:val="005A0FA6"/>
    <w:rsid w:val="005B2785"/>
    <w:rsid w:val="005B2E7E"/>
    <w:rsid w:val="005C03B7"/>
    <w:rsid w:val="005C7C3E"/>
    <w:rsid w:val="005D364F"/>
    <w:rsid w:val="005D6385"/>
    <w:rsid w:val="005E6397"/>
    <w:rsid w:val="005F7730"/>
    <w:rsid w:val="006079B9"/>
    <w:rsid w:val="00610FA0"/>
    <w:rsid w:val="00612A2F"/>
    <w:rsid w:val="0061681C"/>
    <w:rsid w:val="006204EA"/>
    <w:rsid w:val="006228D8"/>
    <w:rsid w:val="00622B05"/>
    <w:rsid w:val="006238E5"/>
    <w:rsid w:val="006302DE"/>
    <w:rsid w:val="006317EC"/>
    <w:rsid w:val="006416B9"/>
    <w:rsid w:val="00646883"/>
    <w:rsid w:val="00653A60"/>
    <w:rsid w:val="00665866"/>
    <w:rsid w:val="00673669"/>
    <w:rsid w:val="006749FC"/>
    <w:rsid w:val="0069132C"/>
    <w:rsid w:val="00694824"/>
    <w:rsid w:val="006A07BC"/>
    <w:rsid w:val="006C180A"/>
    <w:rsid w:val="006C55B6"/>
    <w:rsid w:val="006C562E"/>
    <w:rsid w:val="006D103C"/>
    <w:rsid w:val="006D16B0"/>
    <w:rsid w:val="006D2EFC"/>
    <w:rsid w:val="006D34A9"/>
    <w:rsid w:val="006D4E4B"/>
    <w:rsid w:val="007061F3"/>
    <w:rsid w:val="00730AA5"/>
    <w:rsid w:val="0073561A"/>
    <w:rsid w:val="00737262"/>
    <w:rsid w:val="00754975"/>
    <w:rsid w:val="007555EE"/>
    <w:rsid w:val="007730CB"/>
    <w:rsid w:val="007745E5"/>
    <w:rsid w:val="00774F87"/>
    <w:rsid w:val="007806C5"/>
    <w:rsid w:val="007836C2"/>
    <w:rsid w:val="00784140"/>
    <w:rsid w:val="0078667E"/>
    <w:rsid w:val="007923FE"/>
    <w:rsid w:val="00797F5C"/>
    <w:rsid w:val="007B2504"/>
    <w:rsid w:val="007B30DC"/>
    <w:rsid w:val="007B42FE"/>
    <w:rsid w:val="007B7C34"/>
    <w:rsid w:val="007C19A7"/>
    <w:rsid w:val="007C19E2"/>
    <w:rsid w:val="007C5D21"/>
    <w:rsid w:val="007C77D1"/>
    <w:rsid w:val="007C7C1C"/>
    <w:rsid w:val="007D03DF"/>
    <w:rsid w:val="007D0790"/>
    <w:rsid w:val="007D47E4"/>
    <w:rsid w:val="007E07D1"/>
    <w:rsid w:val="007E148B"/>
    <w:rsid w:val="007E163B"/>
    <w:rsid w:val="007F3DA1"/>
    <w:rsid w:val="00801304"/>
    <w:rsid w:val="00801550"/>
    <w:rsid w:val="00804CE7"/>
    <w:rsid w:val="00807281"/>
    <w:rsid w:val="008136FA"/>
    <w:rsid w:val="00814720"/>
    <w:rsid w:val="008173B0"/>
    <w:rsid w:val="00820221"/>
    <w:rsid w:val="00823060"/>
    <w:rsid w:val="00830DEA"/>
    <w:rsid w:val="00832375"/>
    <w:rsid w:val="00841550"/>
    <w:rsid w:val="00860234"/>
    <w:rsid w:val="00865FAF"/>
    <w:rsid w:val="008660C9"/>
    <w:rsid w:val="008660EA"/>
    <w:rsid w:val="008723F9"/>
    <w:rsid w:val="008725AB"/>
    <w:rsid w:val="0088113C"/>
    <w:rsid w:val="00881444"/>
    <w:rsid w:val="008853D0"/>
    <w:rsid w:val="008870AC"/>
    <w:rsid w:val="0089008F"/>
    <w:rsid w:val="00893673"/>
    <w:rsid w:val="00893C81"/>
    <w:rsid w:val="00894EC6"/>
    <w:rsid w:val="008A5AE9"/>
    <w:rsid w:val="008A6B58"/>
    <w:rsid w:val="008B10E5"/>
    <w:rsid w:val="008B5460"/>
    <w:rsid w:val="008C5133"/>
    <w:rsid w:val="008C7A3A"/>
    <w:rsid w:val="008D0F35"/>
    <w:rsid w:val="008D71EE"/>
    <w:rsid w:val="008D72D3"/>
    <w:rsid w:val="008E661F"/>
    <w:rsid w:val="00912C7D"/>
    <w:rsid w:val="009152F8"/>
    <w:rsid w:val="00917082"/>
    <w:rsid w:val="00920DE2"/>
    <w:rsid w:val="00923604"/>
    <w:rsid w:val="00935C44"/>
    <w:rsid w:val="009374C6"/>
    <w:rsid w:val="00941030"/>
    <w:rsid w:val="00943610"/>
    <w:rsid w:val="00950316"/>
    <w:rsid w:val="00950FD7"/>
    <w:rsid w:val="0095666F"/>
    <w:rsid w:val="00957315"/>
    <w:rsid w:val="009615BA"/>
    <w:rsid w:val="00967948"/>
    <w:rsid w:val="00981DE3"/>
    <w:rsid w:val="00985C86"/>
    <w:rsid w:val="009903CF"/>
    <w:rsid w:val="009B0576"/>
    <w:rsid w:val="009B2116"/>
    <w:rsid w:val="009C6031"/>
    <w:rsid w:val="009C7158"/>
    <w:rsid w:val="009C7876"/>
    <w:rsid w:val="009D32FB"/>
    <w:rsid w:val="009D5AC0"/>
    <w:rsid w:val="009E1FE6"/>
    <w:rsid w:val="009E320B"/>
    <w:rsid w:val="009F1C66"/>
    <w:rsid w:val="00A022C7"/>
    <w:rsid w:val="00A05297"/>
    <w:rsid w:val="00A0569F"/>
    <w:rsid w:val="00A12D99"/>
    <w:rsid w:val="00A21C92"/>
    <w:rsid w:val="00A2214B"/>
    <w:rsid w:val="00A2584F"/>
    <w:rsid w:val="00A2607D"/>
    <w:rsid w:val="00A268EB"/>
    <w:rsid w:val="00A317C8"/>
    <w:rsid w:val="00A31DA3"/>
    <w:rsid w:val="00A351EB"/>
    <w:rsid w:val="00A37278"/>
    <w:rsid w:val="00A402A0"/>
    <w:rsid w:val="00A44958"/>
    <w:rsid w:val="00A504B9"/>
    <w:rsid w:val="00A52D58"/>
    <w:rsid w:val="00A53F8C"/>
    <w:rsid w:val="00A547E6"/>
    <w:rsid w:val="00A60AB2"/>
    <w:rsid w:val="00A63C05"/>
    <w:rsid w:val="00A70249"/>
    <w:rsid w:val="00A8186C"/>
    <w:rsid w:val="00A837B3"/>
    <w:rsid w:val="00A90DAC"/>
    <w:rsid w:val="00AA2288"/>
    <w:rsid w:val="00AA2F45"/>
    <w:rsid w:val="00AA6CEC"/>
    <w:rsid w:val="00AA740E"/>
    <w:rsid w:val="00AA7F99"/>
    <w:rsid w:val="00AB0907"/>
    <w:rsid w:val="00AB1138"/>
    <w:rsid w:val="00AB34E8"/>
    <w:rsid w:val="00AB557A"/>
    <w:rsid w:val="00AB71A4"/>
    <w:rsid w:val="00AB776B"/>
    <w:rsid w:val="00AC190C"/>
    <w:rsid w:val="00AC53B2"/>
    <w:rsid w:val="00AE04A9"/>
    <w:rsid w:val="00AE12D8"/>
    <w:rsid w:val="00AF112A"/>
    <w:rsid w:val="00AF2CF0"/>
    <w:rsid w:val="00AF46FA"/>
    <w:rsid w:val="00AF48B8"/>
    <w:rsid w:val="00AF535F"/>
    <w:rsid w:val="00AF5417"/>
    <w:rsid w:val="00B00E99"/>
    <w:rsid w:val="00B05AFC"/>
    <w:rsid w:val="00B07803"/>
    <w:rsid w:val="00B1047A"/>
    <w:rsid w:val="00B14C27"/>
    <w:rsid w:val="00B159AE"/>
    <w:rsid w:val="00B23214"/>
    <w:rsid w:val="00B256E6"/>
    <w:rsid w:val="00B33720"/>
    <w:rsid w:val="00B3519A"/>
    <w:rsid w:val="00B419F3"/>
    <w:rsid w:val="00B422D7"/>
    <w:rsid w:val="00B47EB4"/>
    <w:rsid w:val="00B52844"/>
    <w:rsid w:val="00B62585"/>
    <w:rsid w:val="00B646FF"/>
    <w:rsid w:val="00B65BB6"/>
    <w:rsid w:val="00B65EFF"/>
    <w:rsid w:val="00B668C0"/>
    <w:rsid w:val="00B73340"/>
    <w:rsid w:val="00B73DD4"/>
    <w:rsid w:val="00B749F2"/>
    <w:rsid w:val="00B87005"/>
    <w:rsid w:val="00B94ACE"/>
    <w:rsid w:val="00BA4478"/>
    <w:rsid w:val="00BA5B52"/>
    <w:rsid w:val="00BB533E"/>
    <w:rsid w:val="00BC334C"/>
    <w:rsid w:val="00BC675A"/>
    <w:rsid w:val="00BD1DE1"/>
    <w:rsid w:val="00BD5F37"/>
    <w:rsid w:val="00BE387D"/>
    <w:rsid w:val="00BE6AFE"/>
    <w:rsid w:val="00BF2AD6"/>
    <w:rsid w:val="00BF77BB"/>
    <w:rsid w:val="00BF7C33"/>
    <w:rsid w:val="00C0328D"/>
    <w:rsid w:val="00C20294"/>
    <w:rsid w:val="00C217C2"/>
    <w:rsid w:val="00C2195C"/>
    <w:rsid w:val="00C232A2"/>
    <w:rsid w:val="00C41382"/>
    <w:rsid w:val="00C4394E"/>
    <w:rsid w:val="00C52505"/>
    <w:rsid w:val="00C54056"/>
    <w:rsid w:val="00C651AF"/>
    <w:rsid w:val="00C830DB"/>
    <w:rsid w:val="00C83EF4"/>
    <w:rsid w:val="00C852BB"/>
    <w:rsid w:val="00C9315D"/>
    <w:rsid w:val="00C93690"/>
    <w:rsid w:val="00CA72BB"/>
    <w:rsid w:val="00CB12F7"/>
    <w:rsid w:val="00CC0540"/>
    <w:rsid w:val="00CC1810"/>
    <w:rsid w:val="00CD3465"/>
    <w:rsid w:val="00CD3650"/>
    <w:rsid w:val="00CE1B67"/>
    <w:rsid w:val="00CE5078"/>
    <w:rsid w:val="00CF46E1"/>
    <w:rsid w:val="00CF7690"/>
    <w:rsid w:val="00D0077B"/>
    <w:rsid w:val="00D07169"/>
    <w:rsid w:val="00D0793F"/>
    <w:rsid w:val="00D139B9"/>
    <w:rsid w:val="00D27259"/>
    <w:rsid w:val="00D27E07"/>
    <w:rsid w:val="00D3005F"/>
    <w:rsid w:val="00D30156"/>
    <w:rsid w:val="00D41CF3"/>
    <w:rsid w:val="00D51291"/>
    <w:rsid w:val="00D5200D"/>
    <w:rsid w:val="00D62D6E"/>
    <w:rsid w:val="00D646E1"/>
    <w:rsid w:val="00D6545F"/>
    <w:rsid w:val="00D6681F"/>
    <w:rsid w:val="00D66891"/>
    <w:rsid w:val="00D834DF"/>
    <w:rsid w:val="00D83D53"/>
    <w:rsid w:val="00D8517F"/>
    <w:rsid w:val="00D907AD"/>
    <w:rsid w:val="00D94778"/>
    <w:rsid w:val="00D973EA"/>
    <w:rsid w:val="00DA170C"/>
    <w:rsid w:val="00DA3527"/>
    <w:rsid w:val="00DA466A"/>
    <w:rsid w:val="00DA6FD7"/>
    <w:rsid w:val="00DB19F6"/>
    <w:rsid w:val="00DB3A49"/>
    <w:rsid w:val="00DB3B59"/>
    <w:rsid w:val="00DC1D5F"/>
    <w:rsid w:val="00DC468C"/>
    <w:rsid w:val="00DC4778"/>
    <w:rsid w:val="00DC6192"/>
    <w:rsid w:val="00DD5DD8"/>
    <w:rsid w:val="00DE31E1"/>
    <w:rsid w:val="00DF1878"/>
    <w:rsid w:val="00DF3C3C"/>
    <w:rsid w:val="00DF3FA5"/>
    <w:rsid w:val="00E07C4B"/>
    <w:rsid w:val="00E1482A"/>
    <w:rsid w:val="00E30A22"/>
    <w:rsid w:val="00E40D10"/>
    <w:rsid w:val="00E411B1"/>
    <w:rsid w:val="00E4599D"/>
    <w:rsid w:val="00E45B43"/>
    <w:rsid w:val="00E45FDE"/>
    <w:rsid w:val="00E536EB"/>
    <w:rsid w:val="00E56019"/>
    <w:rsid w:val="00E6208B"/>
    <w:rsid w:val="00E64A2F"/>
    <w:rsid w:val="00E6564D"/>
    <w:rsid w:val="00E658E0"/>
    <w:rsid w:val="00E73CB4"/>
    <w:rsid w:val="00E7519F"/>
    <w:rsid w:val="00E76367"/>
    <w:rsid w:val="00E90062"/>
    <w:rsid w:val="00E90537"/>
    <w:rsid w:val="00E938F4"/>
    <w:rsid w:val="00EA550C"/>
    <w:rsid w:val="00EB47B7"/>
    <w:rsid w:val="00EB6862"/>
    <w:rsid w:val="00EB7A8D"/>
    <w:rsid w:val="00EC21C4"/>
    <w:rsid w:val="00EC27FB"/>
    <w:rsid w:val="00ED29AC"/>
    <w:rsid w:val="00EE02F0"/>
    <w:rsid w:val="00EE0F82"/>
    <w:rsid w:val="00EE25BA"/>
    <w:rsid w:val="00EE5F80"/>
    <w:rsid w:val="00EF2EFE"/>
    <w:rsid w:val="00F001C3"/>
    <w:rsid w:val="00F002FB"/>
    <w:rsid w:val="00F02FAB"/>
    <w:rsid w:val="00F035F9"/>
    <w:rsid w:val="00F06165"/>
    <w:rsid w:val="00F24B29"/>
    <w:rsid w:val="00F42964"/>
    <w:rsid w:val="00F42FA9"/>
    <w:rsid w:val="00F44E25"/>
    <w:rsid w:val="00F63D83"/>
    <w:rsid w:val="00F724C3"/>
    <w:rsid w:val="00F76F60"/>
    <w:rsid w:val="00F837BD"/>
    <w:rsid w:val="00F90BCB"/>
    <w:rsid w:val="00F96F9F"/>
    <w:rsid w:val="00FA0844"/>
    <w:rsid w:val="00FA1420"/>
    <w:rsid w:val="00FA7228"/>
    <w:rsid w:val="00FB05DB"/>
    <w:rsid w:val="00FB2162"/>
    <w:rsid w:val="00FB4281"/>
    <w:rsid w:val="00FB5E4D"/>
    <w:rsid w:val="00FB7B06"/>
    <w:rsid w:val="00FC280A"/>
    <w:rsid w:val="00FC3909"/>
    <w:rsid w:val="00FC4FA6"/>
    <w:rsid w:val="00FD4D27"/>
    <w:rsid w:val="00FD6535"/>
    <w:rsid w:val="00FE0635"/>
    <w:rsid w:val="00FF0C9B"/>
    <w:rsid w:val="00FF13CF"/>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F1CA93E6-8CFE-4720-B1AE-490FA871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9084">
      <w:bodyDiv w:val="1"/>
      <w:marLeft w:val="0"/>
      <w:marRight w:val="0"/>
      <w:marTop w:val="0"/>
      <w:marBottom w:val="0"/>
      <w:divBdr>
        <w:top w:val="none" w:sz="0" w:space="0" w:color="auto"/>
        <w:left w:val="none" w:sz="0" w:space="0" w:color="auto"/>
        <w:bottom w:val="none" w:sz="0" w:space="0" w:color="auto"/>
        <w:right w:val="none" w:sz="0" w:space="0" w:color="auto"/>
      </w:divBdr>
    </w:div>
    <w:div w:id="360984209">
      <w:bodyDiv w:val="1"/>
      <w:marLeft w:val="0"/>
      <w:marRight w:val="0"/>
      <w:marTop w:val="0"/>
      <w:marBottom w:val="0"/>
      <w:divBdr>
        <w:top w:val="none" w:sz="0" w:space="0" w:color="auto"/>
        <w:left w:val="none" w:sz="0" w:space="0" w:color="auto"/>
        <w:bottom w:val="none" w:sz="0" w:space="0" w:color="auto"/>
        <w:right w:val="none" w:sz="0" w:space="0" w:color="auto"/>
      </w:divBdr>
    </w:div>
    <w:div w:id="464393937">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42022306">
      <w:bodyDiv w:val="1"/>
      <w:marLeft w:val="0"/>
      <w:marRight w:val="0"/>
      <w:marTop w:val="0"/>
      <w:marBottom w:val="0"/>
      <w:divBdr>
        <w:top w:val="none" w:sz="0" w:space="0" w:color="auto"/>
        <w:left w:val="none" w:sz="0" w:space="0" w:color="auto"/>
        <w:bottom w:val="none" w:sz="0" w:space="0" w:color="auto"/>
        <w:right w:val="none" w:sz="0" w:space="0" w:color="auto"/>
      </w:divBdr>
    </w:div>
    <w:div w:id="787047574">
      <w:bodyDiv w:val="1"/>
      <w:marLeft w:val="0"/>
      <w:marRight w:val="0"/>
      <w:marTop w:val="0"/>
      <w:marBottom w:val="0"/>
      <w:divBdr>
        <w:top w:val="none" w:sz="0" w:space="0" w:color="auto"/>
        <w:left w:val="none" w:sz="0" w:space="0" w:color="auto"/>
        <w:bottom w:val="none" w:sz="0" w:space="0" w:color="auto"/>
        <w:right w:val="none" w:sz="0" w:space="0" w:color="auto"/>
      </w:divBdr>
    </w:div>
    <w:div w:id="841973180">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02902343">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079837721">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3835567">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2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CBC0E-B32F-4BF8-925D-35F012F1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2022-12-11T19:45:00Z</cp:lastPrinted>
  <dcterms:created xsi:type="dcterms:W3CDTF">2023-05-08T18:29:00Z</dcterms:created>
  <dcterms:modified xsi:type="dcterms:W3CDTF">2023-05-08T18:29:00Z</dcterms:modified>
</cp:coreProperties>
</file>