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9874DB">
      <w:pPr>
        <w:ind w:right="-472"/>
        <w:jc w:val="center"/>
        <w:rPr>
          <w:rFonts w:ascii="Arial" w:hAnsi="Arial" w:cs="Arial"/>
          <w:b/>
          <w:bCs/>
          <w:lang w:val="en-GB"/>
        </w:rPr>
      </w:pPr>
      <w:r w:rsidRPr="009874DB">
        <w:rPr>
          <w:rFonts w:ascii="Arial" w:hAnsi="Arial" w:cs="Arial"/>
          <w:b/>
          <w:bCs/>
          <w:lang w:val="en-GB"/>
        </w:rPr>
        <w:t>MEETING OF WARBOROUGH PARISH COUNCIL</w:t>
      </w:r>
    </w:p>
    <w:p w14:paraId="47DF3207" w14:textId="1E63D025" w:rsidR="009874DB" w:rsidRPr="009874DB" w:rsidRDefault="009874DB" w:rsidP="009874DB">
      <w:pPr>
        <w:jc w:val="center"/>
        <w:rPr>
          <w:rFonts w:ascii="Arial" w:hAnsi="Arial" w:cs="Arial"/>
          <w:b/>
          <w:bCs/>
          <w:lang w:val="en-GB"/>
        </w:rPr>
      </w:pPr>
      <w:r w:rsidRPr="009874DB">
        <w:rPr>
          <w:rFonts w:ascii="Arial" w:hAnsi="Arial" w:cs="Arial"/>
          <w:b/>
          <w:bCs/>
          <w:lang w:val="en-GB"/>
        </w:rPr>
        <w:t>The Greet Memorial Hall, Thame Road, Warborough</w:t>
      </w:r>
    </w:p>
    <w:p w14:paraId="588F1793" w14:textId="77777777" w:rsidR="009874DB" w:rsidRPr="009874DB" w:rsidRDefault="009874DB" w:rsidP="009874DB">
      <w:pPr>
        <w:jc w:val="center"/>
        <w:rPr>
          <w:rFonts w:ascii="Arial" w:hAnsi="Arial" w:cs="Arial"/>
          <w:sz w:val="20"/>
          <w:szCs w:val="20"/>
          <w:lang w:val="en-GB"/>
        </w:rPr>
      </w:pPr>
    </w:p>
    <w:p w14:paraId="048844DD" w14:textId="77777777" w:rsidR="009874DB" w:rsidRPr="009874DB" w:rsidRDefault="009874DB" w:rsidP="009874DB">
      <w:pPr>
        <w:jc w:val="center"/>
        <w:rPr>
          <w:rFonts w:ascii="Arial" w:hAnsi="Arial" w:cs="Arial"/>
          <w:sz w:val="20"/>
          <w:szCs w:val="20"/>
          <w:lang w:val="en-GB"/>
        </w:rPr>
      </w:pPr>
    </w:p>
    <w:p w14:paraId="7AC67952" w14:textId="03D8AF37"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2F366B">
        <w:rPr>
          <w:rFonts w:ascii="Arial" w:hAnsi="Arial" w:cs="Arial"/>
          <w:b/>
          <w:bCs/>
          <w:sz w:val="20"/>
          <w:szCs w:val="20"/>
          <w:lang w:val="en-GB"/>
        </w:rPr>
        <w:t>5th</w:t>
      </w:r>
      <w:r w:rsidRPr="009874DB">
        <w:rPr>
          <w:rFonts w:ascii="Arial" w:hAnsi="Arial" w:cs="Arial"/>
          <w:b/>
          <w:bCs/>
          <w:sz w:val="20"/>
          <w:szCs w:val="20"/>
          <w:lang w:val="en-GB"/>
        </w:rPr>
        <w:t xml:space="preserve"> </w:t>
      </w:r>
      <w:r w:rsidR="002F366B">
        <w:rPr>
          <w:rFonts w:ascii="Arial" w:hAnsi="Arial" w:cs="Arial"/>
          <w:b/>
          <w:bCs/>
          <w:sz w:val="20"/>
          <w:szCs w:val="20"/>
          <w:lang w:val="en-GB"/>
        </w:rPr>
        <w:t>October</w:t>
      </w:r>
      <w:r w:rsidR="000E3E58">
        <w:rPr>
          <w:rFonts w:ascii="Arial" w:hAnsi="Arial" w:cs="Arial"/>
          <w:b/>
          <w:bCs/>
          <w:sz w:val="20"/>
          <w:szCs w:val="20"/>
          <w:lang w:val="en-GB"/>
        </w:rPr>
        <w:t xml:space="preserve"> 20</w:t>
      </w:r>
      <w:r>
        <w:rPr>
          <w:rFonts w:ascii="Arial" w:hAnsi="Arial" w:cs="Arial"/>
          <w:b/>
          <w:bCs/>
          <w:sz w:val="20"/>
          <w:szCs w:val="20"/>
          <w:lang w:val="en-GB"/>
        </w:rPr>
        <w:t>2</w:t>
      </w:r>
      <w:r w:rsidR="00295CFA">
        <w:rPr>
          <w:rFonts w:ascii="Arial" w:hAnsi="Arial" w:cs="Arial"/>
          <w:b/>
          <w:bCs/>
          <w:sz w:val="20"/>
          <w:szCs w:val="20"/>
          <w:lang w:val="en-GB"/>
        </w:rPr>
        <w:t>2</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75A0F508" w:rsidR="009874DB" w:rsidRDefault="009874DB" w:rsidP="009874DB">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29</w:t>
      </w:r>
      <w:r w:rsidR="002F366B" w:rsidRPr="002F366B">
        <w:rPr>
          <w:rFonts w:ascii="Arial" w:hAnsi="Arial" w:cs="Arial"/>
          <w:sz w:val="20"/>
          <w:szCs w:val="20"/>
          <w:vertAlign w:val="superscript"/>
          <w:lang w:val="en-GB"/>
        </w:rPr>
        <w:t>th</w:t>
      </w:r>
      <w:r w:rsidR="002F366B">
        <w:rPr>
          <w:rFonts w:ascii="Arial" w:hAnsi="Arial" w:cs="Arial"/>
          <w:sz w:val="20"/>
          <w:szCs w:val="20"/>
          <w:lang w:val="en-GB"/>
        </w:rPr>
        <w:t xml:space="preserve"> September</w:t>
      </w:r>
      <w:r w:rsidRPr="009874DB">
        <w:rPr>
          <w:rFonts w:ascii="Arial" w:hAnsi="Arial" w:cs="Arial"/>
          <w:sz w:val="20"/>
          <w:szCs w:val="20"/>
          <w:lang w:val="en-GB"/>
        </w:rPr>
        <w:t xml:space="preserve"> 20</w:t>
      </w:r>
      <w:r>
        <w:rPr>
          <w:rFonts w:ascii="Arial" w:hAnsi="Arial" w:cs="Arial"/>
          <w:sz w:val="20"/>
          <w:szCs w:val="20"/>
          <w:lang w:val="en-GB"/>
        </w:rPr>
        <w:t>2</w:t>
      </w:r>
      <w:r w:rsidR="0076610A">
        <w:rPr>
          <w:rFonts w:ascii="Arial" w:hAnsi="Arial" w:cs="Arial"/>
          <w:sz w:val="20"/>
          <w:szCs w:val="20"/>
          <w:lang w:val="en-GB"/>
        </w:rPr>
        <w:t>2</w:t>
      </w:r>
    </w:p>
    <w:p w14:paraId="16684591" w14:textId="77777777" w:rsidR="00C57B3F" w:rsidRPr="009874DB" w:rsidRDefault="00C57B3F" w:rsidP="009874DB">
      <w:pPr>
        <w:jc w:val="center"/>
        <w:rPr>
          <w:rFonts w:ascii="Arial" w:hAnsi="Arial" w:cs="Arial"/>
          <w:sz w:val="20"/>
          <w:szCs w:val="20"/>
          <w:lang w:val="en-GB"/>
        </w:rPr>
      </w:pPr>
    </w:p>
    <w:p w14:paraId="290FA822" w14:textId="5A4EA0F5"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2F366B">
        <w:rPr>
          <w:rFonts w:ascii="Arial" w:hAnsi="Arial" w:cs="Arial"/>
          <w:color w:val="FF0000"/>
          <w:sz w:val="20"/>
          <w:szCs w:val="20"/>
          <w:lang w:val="en-GB"/>
        </w:rPr>
        <w:t>3rd</w:t>
      </w:r>
      <w:r w:rsidR="007D078D">
        <w:rPr>
          <w:rFonts w:ascii="Arial" w:hAnsi="Arial" w:cs="Arial"/>
          <w:color w:val="FF0000"/>
          <w:sz w:val="20"/>
          <w:szCs w:val="20"/>
          <w:lang w:val="en-GB"/>
        </w:rPr>
        <w:t xml:space="preserve"> </w:t>
      </w:r>
      <w:r w:rsidR="002F366B">
        <w:rPr>
          <w:rFonts w:ascii="Arial" w:hAnsi="Arial" w:cs="Arial"/>
          <w:color w:val="FF0000"/>
          <w:sz w:val="20"/>
          <w:szCs w:val="20"/>
          <w:lang w:val="en-GB"/>
        </w:rPr>
        <w:t>October</w:t>
      </w:r>
      <w:r>
        <w:rPr>
          <w:rFonts w:ascii="Arial" w:hAnsi="Arial" w:cs="Arial"/>
          <w:color w:val="FF0000"/>
          <w:sz w:val="20"/>
          <w:szCs w:val="20"/>
          <w:lang w:val="en-GB"/>
        </w:rPr>
        <w:t xml:space="preserve"> 202</w:t>
      </w:r>
      <w:r w:rsidR="00295CFA">
        <w:rPr>
          <w:rFonts w:ascii="Arial" w:hAnsi="Arial" w:cs="Arial"/>
          <w:color w:val="FF0000"/>
          <w:sz w:val="20"/>
          <w:szCs w:val="20"/>
          <w:lang w:val="en-GB"/>
        </w:rPr>
        <w:t>2</w:t>
      </w:r>
    </w:p>
    <w:p w14:paraId="6344FE90" w14:textId="79E30A9E"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Representations from the public on matters NOT ON THE AGENDA will be restricted in line with Standing Orders, to a total of 15 minutes with individuals restricted to 3 minutes speaking time</w:t>
      </w:r>
      <w:r w:rsidR="00534037">
        <w:rPr>
          <w:rFonts w:ascii="Arial" w:hAnsi="Arial" w:cs="Arial"/>
          <w:color w:val="FF0000"/>
          <w:sz w:val="20"/>
          <w:szCs w:val="20"/>
          <w:lang w:val="en-GB"/>
        </w:rPr>
        <w:t>.</w:t>
      </w:r>
    </w:p>
    <w:p w14:paraId="161B51B4" w14:textId="4DD463BE" w:rsidR="00534037" w:rsidRDefault="00534037" w:rsidP="00C57B3F">
      <w:pPr>
        <w:tabs>
          <w:tab w:val="left" w:pos="720"/>
          <w:tab w:val="left" w:pos="1800"/>
        </w:tabs>
        <w:jc w:val="center"/>
        <w:rPr>
          <w:rFonts w:ascii="Arial" w:hAnsi="Arial" w:cs="Arial"/>
          <w:color w:val="FF0000"/>
          <w:sz w:val="20"/>
          <w:szCs w:val="20"/>
          <w:lang w:val="en-GB"/>
        </w:rPr>
      </w:pPr>
      <w:r>
        <w:rPr>
          <w:rFonts w:ascii="Arial" w:hAnsi="Arial" w:cs="Arial"/>
          <w:color w:val="FF0000"/>
          <w:sz w:val="20"/>
          <w:szCs w:val="20"/>
          <w:lang w:val="en-GB"/>
        </w:rPr>
        <w:t>Please note this meeting will be streamed via zoom but there will be no facility for participation through zoom, the meeting will be streamed only. Persons wishing to speak at the meeting must attend in person.</w:t>
      </w:r>
    </w:p>
    <w:p w14:paraId="564AD578" w14:textId="7A38CD14" w:rsidR="00561639" w:rsidRDefault="00561639" w:rsidP="00561639">
      <w:pPr>
        <w:pStyle w:val="NoSpacing"/>
        <w:rPr>
          <w:rFonts w:ascii="Arial" w:hAnsi="Arial" w:cs="Arial"/>
          <w:b/>
          <w:bCs/>
          <w:sz w:val="20"/>
          <w:szCs w:val="20"/>
          <w:lang w:val="en-GB"/>
        </w:rPr>
      </w:pPr>
    </w:p>
    <w:p w14:paraId="0FCA4219" w14:textId="4F6E08BC" w:rsidR="00BB5BF4" w:rsidRDefault="005F709B" w:rsidP="005F709B">
      <w:pPr>
        <w:pStyle w:val="NoSpacing"/>
        <w:jc w:val="center"/>
        <w:rPr>
          <w:rFonts w:ascii="Arial" w:hAnsi="Arial" w:cs="Arial"/>
          <w:b/>
          <w:bCs/>
          <w:sz w:val="20"/>
          <w:szCs w:val="20"/>
          <w:lang w:val="en-GB"/>
        </w:rPr>
      </w:pPr>
      <w:r>
        <w:rPr>
          <w:rFonts w:ascii="Arial" w:hAnsi="Arial" w:cs="Arial"/>
          <w:b/>
          <w:bCs/>
          <w:sz w:val="20"/>
          <w:szCs w:val="20"/>
          <w:lang w:val="en-GB"/>
        </w:rPr>
        <w:t xml:space="preserve">This meeting will also be streamed via zoom and can be accessed with the following information </w:t>
      </w:r>
    </w:p>
    <w:p w14:paraId="0DFAEE22" w14:textId="77777777" w:rsidR="00E539DD" w:rsidRPr="00E539DD" w:rsidRDefault="00E539DD" w:rsidP="00E539DD">
      <w:pPr>
        <w:pStyle w:val="NoSpacing"/>
        <w:jc w:val="center"/>
        <w:rPr>
          <w:rFonts w:ascii="Arial" w:hAnsi="Arial" w:cs="Arial"/>
          <w:b/>
          <w:bCs/>
          <w:sz w:val="20"/>
          <w:szCs w:val="20"/>
          <w:lang w:val="en-GB"/>
        </w:rPr>
      </w:pPr>
      <w:r w:rsidRPr="00E539DD">
        <w:rPr>
          <w:rFonts w:ascii="Arial" w:hAnsi="Arial" w:cs="Arial"/>
          <w:b/>
          <w:bCs/>
          <w:sz w:val="20"/>
          <w:szCs w:val="20"/>
          <w:lang w:val="en-GB"/>
        </w:rPr>
        <w:t>Meeting ID: 372 799 2922</w:t>
      </w:r>
    </w:p>
    <w:p w14:paraId="51E55725" w14:textId="6E8E45DF" w:rsidR="005F709B" w:rsidRDefault="00E539DD" w:rsidP="00E539DD">
      <w:pPr>
        <w:pStyle w:val="NoSpacing"/>
        <w:jc w:val="center"/>
        <w:rPr>
          <w:rFonts w:ascii="Arial" w:hAnsi="Arial" w:cs="Arial"/>
          <w:b/>
          <w:bCs/>
          <w:sz w:val="20"/>
          <w:szCs w:val="20"/>
          <w:lang w:val="en-GB"/>
        </w:rPr>
      </w:pPr>
      <w:r w:rsidRPr="00E539DD">
        <w:rPr>
          <w:rFonts w:ascii="Arial" w:hAnsi="Arial" w:cs="Arial"/>
          <w:b/>
          <w:bCs/>
          <w:sz w:val="20"/>
          <w:szCs w:val="20"/>
          <w:lang w:val="en-GB"/>
        </w:rPr>
        <w:t>Passcode: 684521</w:t>
      </w:r>
    </w:p>
    <w:p w14:paraId="46AC41FC" w14:textId="2399EEB2" w:rsidR="00BB5BF4" w:rsidRDefault="00BB5BF4" w:rsidP="00BB5BF4">
      <w:pPr>
        <w:pStyle w:val="NoSpacing"/>
        <w:jc w:val="center"/>
        <w:rPr>
          <w:rFonts w:ascii="Arial" w:hAnsi="Arial" w:cs="Arial"/>
          <w:b/>
          <w:bCs/>
          <w:sz w:val="20"/>
          <w:szCs w:val="20"/>
          <w:lang w:val="en-GB"/>
        </w:rPr>
      </w:pPr>
      <w:r>
        <w:rPr>
          <w:rFonts w:ascii="Arial" w:hAnsi="Arial" w:cs="Arial"/>
          <w:b/>
          <w:bCs/>
          <w:sz w:val="20"/>
          <w:szCs w:val="20"/>
          <w:lang w:val="en-GB"/>
        </w:rPr>
        <w:t xml:space="preserve">Link - </w:t>
      </w:r>
      <w:r w:rsidR="00E539DD" w:rsidRPr="00E539DD">
        <w:rPr>
          <w:rFonts w:ascii="Arial" w:hAnsi="Arial" w:cs="Arial"/>
          <w:b/>
          <w:bCs/>
          <w:sz w:val="20"/>
          <w:szCs w:val="20"/>
        </w:rPr>
        <w:t>https://us02web.zoom.us/j/3727992922?pwd=eVhzZlpjZ1phYTNGNk16OThwdUQ1dz09</w:t>
      </w:r>
    </w:p>
    <w:p w14:paraId="6493CCA4" w14:textId="77777777" w:rsidR="00143DDF" w:rsidRPr="00561639" w:rsidRDefault="00143DDF" w:rsidP="00BB5BF4">
      <w:pPr>
        <w:pStyle w:val="NoSpacing"/>
        <w:jc w:val="center"/>
        <w:rPr>
          <w:rFonts w:ascii="Arial" w:hAnsi="Arial" w:cs="Arial"/>
          <w:b/>
          <w:bCs/>
          <w:sz w:val="20"/>
          <w:szCs w:val="20"/>
          <w:lang w:val="en-GB"/>
        </w:rPr>
      </w:pPr>
    </w:p>
    <w:p w14:paraId="4E8DEBE7" w14:textId="5D32C612" w:rsidR="00377913" w:rsidRPr="00377913" w:rsidRDefault="00377913" w:rsidP="00561639">
      <w:pPr>
        <w:rPr>
          <w:rFonts w:ascii="Arial" w:hAnsi="Arial" w:cs="Arial"/>
          <w:sz w:val="8"/>
          <w:szCs w:val="8"/>
          <w:lang w:val="en-GB"/>
        </w:rPr>
      </w:pPr>
    </w:p>
    <w:p w14:paraId="131AB819" w14:textId="07D9B67A" w:rsidR="00807281" w:rsidRDefault="008475D3" w:rsidP="00561639">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F37BD0">
        <w:rPr>
          <w:rFonts w:ascii="Arial" w:hAnsi="Arial" w:cs="Arial"/>
          <w:sz w:val="20"/>
          <w:szCs w:val="20"/>
          <w:lang w:val="en-GB"/>
        </w:rPr>
        <w:t>1</w:t>
      </w:r>
      <w:r w:rsidR="00E539DD">
        <w:rPr>
          <w:rFonts w:ascii="Arial" w:hAnsi="Arial" w:cs="Arial"/>
          <w:sz w:val="20"/>
          <w:szCs w:val="20"/>
          <w:lang w:val="en-GB"/>
        </w:rPr>
        <w:t>88</w:t>
      </w:r>
      <w:r w:rsidR="00B65BB6">
        <w:rPr>
          <w:rFonts w:ascii="Arial" w:hAnsi="Arial" w:cs="Arial"/>
          <w:sz w:val="20"/>
          <w:szCs w:val="20"/>
          <w:lang w:val="en-GB"/>
        </w:rPr>
        <w:tab/>
      </w:r>
      <w:r w:rsidR="00B65BB6" w:rsidRPr="00CB53E5">
        <w:rPr>
          <w:rFonts w:ascii="Arial" w:hAnsi="Arial" w:cs="Arial"/>
          <w:sz w:val="20"/>
          <w:szCs w:val="20"/>
          <w:lang w:val="en-GB"/>
        </w:rPr>
        <w:t xml:space="preserve">To accept apologies and reason for </w:t>
      </w:r>
      <w:r w:rsidR="00377913" w:rsidRPr="00CB53E5">
        <w:rPr>
          <w:rFonts w:ascii="Arial" w:hAnsi="Arial" w:cs="Arial"/>
          <w:sz w:val="20"/>
          <w:szCs w:val="20"/>
          <w:lang w:val="en-GB"/>
        </w:rPr>
        <w:t>absence</w:t>
      </w:r>
    </w:p>
    <w:p w14:paraId="1CB2DA91" w14:textId="1477BB94" w:rsidR="00B65BB6" w:rsidRPr="006841D9" w:rsidRDefault="00B65BB6" w:rsidP="00561639">
      <w:pPr>
        <w:tabs>
          <w:tab w:val="left" w:pos="567"/>
        </w:tabs>
        <w:jc w:val="both"/>
        <w:rPr>
          <w:rFonts w:ascii="Arial" w:hAnsi="Arial" w:cs="Arial"/>
          <w:sz w:val="8"/>
          <w:szCs w:val="8"/>
          <w:lang w:val="en-GB"/>
        </w:rPr>
      </w:pPr>
    </w:p>
    <w:p w14:paraId="15F919F3" w14:textId="472EECDA" w:rsidR="00BA391F" w:rsidRPr="005E07F1" w:rsidRDefault="00B65BB6" w:rsidP="005E07F1">
      <w:pPr>
        <w:tabs>
          <w:tab w:val="left" w:pos="567"/>
        </w:tabs>
        <w:jc w:val="both"/>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2F35C2">
        <w:rPr>
          <w:rFonts w:ascii="Arial" w:hAnsi="Arial" w:cs="Arial"/>
          <w:sz w:val="20"/>
          <w:szCs w:val="20"/>
          <w:lang w:val="en-GB"/>
        </w:rPr>
        <w:t>1</w:t>
      </w:r>
      <w:r w:rsidR="00E539DD">
        <w:rPr>
          <w:rFonts w:ascii="Arial" w:hAnsi="Arial" w:cs="Arial"/>
          <w:sz w:val="20"/>
          <w:szCs w:val="20"/>
          <w:lang w:val="en-GB"/>
        </w:rPr>
        <w:t>89</w:t>
      </w:r>
      <w:r w:rsidRPr="00CB53E5">
        <w:rPr>
          <w:rFonts w:ascii="Arial" w:hAnsi="Arial" w:cs="Arial"/>
          <w:sz w:val="20"/>
          <w:szCs w:val="20"/>
          <w:lang w:val="en-GB"/>
        </w:rPr>
        <w:tab/>
        <w:t>Declarations of interest (existence &amp; nature) with regards to items on the agenda</w:t>
      </w:r>
      <w:r w:rsidR="005E07F1" w:rsidRPr="005E07F1">
        <w:rPr>
          <w:rFonts w:ascii="Arial" w:hAnsi="Arial" w:cs="Arial"/>
          <w:sz w:val="20"/>
          <w:szCs w:val="20"/>
          <w:lang w:val="en-GB"/>
        </w:rPr>
        <w:tab/>
        <w:t xml:space="preserve"> </w:t>
      </w:r>
    </w:p>
    <w:p w14:paraId="2947AF9B" w14:textId="77777777" w:rsidR="005E07F1" w:rsidRPr="00427E53" w:rsidRDefault="005E07F1" w:rsidP="00561639">
      <w:pPr>
        <w:tabs>
          <w:tab w:val="left" w:pos="567"/>
        </w:tabs>
        <w:jc w:val="both"/>
        <w:rPr>
          <w:rFonts w:ascii="Arial" w:hAnsi="Arial" w:cs="Arial"/>
          <w:sz w:val="8"/>
          <w:szCs w:val="8"/>
          <w:lang w:val="en-GB"/>
        </w:rPr>
      </w:pPr>
    </w:p>
    <w:p w14:paraId="3A5F68F0" w14:textId="252FB3C2" w:rsidR="005E07F1" w:rsidRDefault="00B65BB6" w:rsidP="00561639">
      <w:pPr>
        <w:tabs>
          <w:tab w:val="left" w:pos="567"/>
        </w:tabs>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2F35C2">
        <w:rPr>
          <w:rFonts w:ascii="Arial" w:hAnsi="Arial" w:cs="Arial"/>
          <w:sz w:val="20"/>
          <w:szCs w:val="20"/>
          <w:lang w:val="en-GB"/>
        </w:rPr>
        <w:t>1</w:t>
      </w:r>
      <w:r w:rsidR="00D91200">
        <w:rPr>
          <w:rFonts w:ascii="Arial" w:hAnsi="Arial" w:cs="Arial"/>
          <w:sz w:val="20"/>
          <w:szCs w:val="20"/>
          <w:lang w:val="en-GB"/>
        </w:rPr>
        <w:t>90</w:t>
      </w:r>
      <w:r>
        <w:rPr>
          <w:rFonts w:ascii="Arial" w:hAnsi="Arial" w:cs="Arial"/>
          <w:sz w:val="20"/>
          <w:szCs w:val="20"/>
          <w:lang w:val="en-GB"/>
        </w:rPr>
        <w:tab/>
      </w:r>
      <w:r w:rsidRPr="00CB53E5">
        <w:rPr>
          <w:rFonts w:ascii="Arial" w:hAnsi="Arial" w:cs="Arial"/>
          <w:sz w:val="20"/>
          <w:szCs w:val="20"/>
          <w:lang w:val="en-GB"/>
        </w:rPr>
        <w:t xml:space="preserve">To confirm the minutes of the Meetings held on </w:t>
      </w:r>
      <w:r w:rsidR="00E539DD">
        <w:rPr>
          <w:rFonts w:ascii="Arial" w:hAnsi="Arial" w:cs="Arial"/>
          <w:sz w:val="20"/>
          <w:szCs w:val="20"/>
          <w:lang w:val="en-GB"/>
        </w:rPr>
        <w:t>7</w:t>
      </w:r>
      <w:r w:rsidR="00F37BD0">
        <w:rPr>
          <w:rFonts w:ascii="Arial" w:hAnsi="Arial" w:cs="Arial"/>
          <w:sz w:val="20"/>
          <w:szCs w:val="20"/>
          <w:lang w:val="en-GB"/>
        </w:rPr>
        <w:t>t</w:t>
      </w:r>
      <w:r w:rsidR="00C068F3">
        <w:rPr>
          <w:rFonts w:ascii="Arial" w:hAnsi="Arial" w:cs="Arial"/>
          <w:sz w:val="20"/>
          <w:szCs w:val="20"/>
          <w:lang w:val="en-GB"/>
        </w:rPr>
        <w:t>h</w:t>
      </w:r>
      <w:r w:rsidR="00653F4A">
        <w:rPr>
          <w:rFonts w:ascii="Arial" w:hAnsi="Arial" w:cs="Arial"/>
          <w:sz w:val="20"/>
          <w:szCs w:val="20"/>
          <w:lang w:val="en-GB"/>
        </w:rPr>
        <w:t xml:space="preserve"> </w:t>
      </w:r>
      <w:r w:rsidR="00E539DD">
        <w:rPr>
          <w:rFonts w:ascii="Arial" w:hAnsi="Arial" w:cs="Arial"/>
          <w:sz w:val="20"/>
          <w:szCs w:val="20"/>
          <w:lang w:val="en-GB"/>
        </w:rPr>
        <w:t>September</w:t>
      </w:r>
      <w:r w:rsidR="006453A6">
        <w:rPr>
          <w:rFonts w:ascii="Arial" w:hAnsi="Arial" w:cs="Arial"/>
          <w:sz w:val="20"/>
          <w:szCs w:val="20"/>
          <w:lang w:val="en-GB"/>
        </w:rPr>
        <w:t xml:space="preserve"> 202</w:t>
      </w:r>
      <w:r w:rsidR="00653F4A">
        <w:rPr>
          <w:rFonts w:ascii="Arial" w:hAnsi="Arial" w:cs="Arial"/>
          <w:sz w:val="20"/>
          <w:szCs w:val="20"/>
          <w:lang w:val="en-GB"/>
        </w:rPr>
        <w:t>2</w:t>
      </w:r>
    </w:p>
    <w:p w14:paraId="5870F29B" w14:textId="4C14BE2D" w:rsidR="00E539DD" w:rsidRDefault="00E539DD" w:rsidP="00561639">
      <w:pPr>
        <w:tabs>
          <w:tab w:val="left" w:pos="567"/>
        </w:tabs>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To confirm the minutes of the Emergency meeting held on </w:t>
      </w:r>
      <w:r w:rsidR="00D91200">
        <w:rPr>
          <w:rFonts w:ascii="Arial" w:hAnsi="Arial" w:cs="Arial"/>
          <w:sz w:val="20"/>
          <w:szCs w:val="20"/>
          <w:lang w:val="en-GB"/>
        </w:rPr>
        <w:t>Monday 15</w:t>
      </w:r>
      <w:r w:rsidR="00D91200" w:rsidRPr="00D91200">
        <w:rPr>
          <w:rFonts w:ascii="Arial" w:hAnsi="Arial" w:cs="Arial"/>
          <w:sz w:val="20"/>
          <w:szCs w:val="20"/>
          <w:vertAlign w:val="superscript"/>
          <w:lang w:val="en-GB"/>
        </w:rPr>
        <w:t>th</w:t>
      </w:r>
      <w:r w:rsidR="00D91200">
        <w:rPr>
          <w:rFonts w:ascii="Arial" w:hAnsi="Arial" w:cs="Arial"/>
          <w:sz w:val="20"/>
          <w:szCs w:val="20"/>
          <w:lang w:val="en-GB"/>
        </w:rPr>
        <w:t xml:space="preserve"> August </w:t>
      </w:r>
    </w:p>
    <w:p w14:paraId="1FB2D907" w14:textId="77777777" w:rsidR="00427E53" w:rsidRPr="00427E53" w:rsidRDefault="00427E53" w:rsidP="00561639">
      <w:pPr>
        <w:tabs>
          <w:tab w:val="left" w:pos="567"/>
        </w:tabs>
        <w:jc w:val="both"/>
        <w:rPr>
          <w:rFonts w:ascii="Arial" w:hAnsi="Arial" w:cs="Arial"/>
          <w:sz w:val="8"/>
          <w:szCs w:val="8"/>
          <w:lang w:val="en-GB"/>
        </w:rPr>
      </w:pPr>
    </w:p>
    <w:p w14:paraId="087B09DD" w14:textId="16D4A54A" w:rsidR="00B65BB6" w:rsidRPr="00E76CCF" w:rsidRDefault="00B65BB6" w:rsidP="006F3FFE">
      <w:pPr>
        <w:tabs>
          <w:tab w:val="left" w:pos="567"/>
        </w:tabs>
        <w:ind w:right="781"/>
        <w:jc w:val="both"/>
        <w:rPr>
          <w:rFonts w:ascii="Arial" w:hAnsi="Arial" w:cs="Arial"/>
          <w:sz w:val="20"/>
          <w:szCs w:val="20"/>
          <w:lang w:val="en-GB"/>
        </w:rPr>
      </w:pPr>
      <w:r w:rsidRPr="00CB53E5">
        <w:rPr>
          <w:rFonts w:ascii="Arial" w:hAnsi="Arial" w:cs="Arial"/>
          <w:sz w:val="20"/>
          <w:szCs w:val="20"/>
          <w:lang w:val="en-GB"/>
        </w:rPr>
        <w:t>202</w:t>
      </w:r>
      <w:r w:rsidR="003857F9">
        <w:rPr>
          <w:rFonts w:ascii="Arial" w:hAnsi="Arial" w:cs="Arial"/>
          <w:sz w:val="20"/>
          <w:szCs w:val="20"/>
          <w:lang w:val="en-GB"/>
        </w:rPr>
        <w:t>2</w:t>
      </w:r>
      <w:r w:rsidR="008475D3">
        <w:rPr>
          <w:rFonts w:ascii="Arial" w:hAnsi="Arial" w:cs="Arial"/>
          <w:sz w:val="20"/>
          <w:szCs w:val="20"/>
          <w:lang w:val="en-GB"/>
        </w:rPr>
        <w:t>/</w:t>
      </w:r>
      <w:r w:rsidR="002F35C2">
        <w:rPr>
          <w:rFonts w:ascii="Arial" w:hAnsi="Arial" w:cs="Arial"/>
          <w:sz w:val="20"/>
          <w:szCs w:val="20"/>
          <w:lang w:val="en-GB"/>
        </w:rPr>
        <w:t>1</w:t>
      </w:r>
      <w:r w:rsidR="00D91200">
        <w:rPr>
          <w:rFonts w:ascii="Arial" w:hAnsi="Arial" w:cs="Arial"/>
          <w:sz w:val="20"/>
          <w:szCs w:val="20"/>
          <w:lang w:val="en-GB"/>
        </w:rPr>
        <w:t>91</w:t>
      </w:r>
      <w:r w:rsidRPr="00CB53E5">
        <w:rPr>
          <w:rFonts w:ascii="Arial" w:hAnsi="Arial" w:cs="Arial"/>
          <w:sz w:val="20"/>
          <w:szCs w:val="20"/>
          <w:lang w:val="en-GB"/>
        </w:rPr>
        <w:tab/>
      </w:r>
      <w:r w:rsidRPr="00E76CCF">
        <w:rPr>
          <w:rFonts w:ascii="Arial" w:hAnsi="Arial" w:cs="Arial"/>
          <w:sz w:val="20"/>
          <w:szCs w:val="20"/>
          <w:lang w:val="en-GB"/>
        </w:rPr>
        <w:t xml:space="preserve">District Councillors Report </w:t>
      </w:r>
    </w:p>
    <w:p w14:paraId="1D8E03E4" w14:textId="77777777" w:rsidR="006841D9" w:rsidRPr="00E76CCF" w:rsidRDefault="006841D9" w:rsidP="00561639">
      <w:pPr>
        <w:tabs>
          <w:tab w:val="left" w:pos="567"/>
        </w:tabs>
        <w:jc w:val="both"/>
        <w:rPr>
          <w:rFonts w:ascii="Arial" w:hAnsi="Arial" w:cs="Arial"/>
          <w:sz w:val="8"/>
          <w:szCs w:val="8"/>
          <w:lang w:val="en-GB"/>
        </w:rPr>
      </w:pPr>
    </w:p>
    <w:p w14:paraId="621443C4" w14:textId="6619F823" w:rsidR="00072FA2" w:rsidRDefault="00B65BB6" w:rsidP="009261CE">
      <w:pPr>
        <w:tabs>
          <w:tab w:val="left" w:pos="567"/>
        </w:tabs>
        <w:jc w:val="both"/>
        <w:rPr>
          <w:rFonts w:ascii="Arial" w:hAnsi="Arial" w:cs="Arial"/>
          <w:sz w:val="20"/>
          <w:szCs w:val="20"/>
          <w:lang w:val="en-GB"/>
        </w:rPr>
      </w:pPr>
      <w:r w:rsidRPr="00E76CCF">
        <w:rPr>
          <w:rFonts w:ascii="Arial" w:hAnsi="Arial" w:cs="Arial"/>
          <w:sz w:val="20"/>
          <w:szCs w:val="20"/>
          <w:lang w:val="en-GB"/>
        </w:rPr>
        <w:t>202</w:t>
      </w:r>
      <w:r w:rsidR="003857F9">
        <w:rPr>
          <w:rFonts w:ascii="Arial" w:hAnsi="Arial" w:cs="Arial"/>
          <w:sz w:val="20"/>
          <w:szCs w:val="20"/>
          <w:lang w:val="en-GB"/>
        </w:rPr>
        <w:t>2</w:t>
      </w:r>
      <w:r w:rsidR="008475D3" w:rsidRPr="00E76CCF">
        <w:rPr>
          <w:rFonts w:ascii="Arial" w:hAnsi="Arial" w:cs="Arial"/>
          <w:sz w:val="20"/>
          <w:szCs w:val="20"/>
          <w:lang w:val="en-GB"/>
        </w:rPr>
        <w:t>/</w:t>
      </w:r>
      <w:r w:rsidR="002F35C2">
        <w:rPr>
          <w:rFonts w:ascii="Arial" w:hAnsi="Arial" w:cs="Arial"/>
          <w:sz w:val="20"/>
          <w:szCs w:val="20"/>
          <w:lang w:val="en-GB"/>
        </w:rPr>
        <w:t>1</w:t>
      </w:r>
      <w:r w:rsidR="00D91200">
        <w:rPr>
          <w:rFonts w:ascii="Arial" w:hAnsi="Arial" w:cs="Arial"/>
          <w:sz w:val="20"/>
          <w:szCs w:val="20"/>
          <w:lang w:val="en-GB"/>
        </w:rPr>
        <w:t>92</w:t>
      </w:r>
      <w:r w:rsidR="00427E53" w:rsidRPr="00E76CCF">
        <w:rPr>
          <w:rFonts w:ascii="Arial" w:hAnsi="Arial" w:cs="Arial"/>
          <w:sz w:val="20"/>
          <w:szCs w:val="20"/>
          <w:lang w:val="en-GB"/>
        </w:rPr>
        <w:tab/>
      </w:r>
      <w:r w:rsidRPr="00E76CCF">
        <w:rPr>
          <w:rFonts w:ascii="Arial" w:hAnsi="Arial" w:cs="Arial"/>
          <w:sz w:val="20"/>
          <w:szCs w:val="20"/>
          <w:lang w:val="en-GB"/>
        </w:rPr>
        <w:t xml:space="preserve">County Councillors Report </w:t>
      </w:r>
    </w:p>
    <w:p w14:paraId="331F6968" w14:textId="77777777" w:rsidR="00D3753F" w:rsidRPr="005533AC" w:rsidRDefault="00D3753F" w:rsidP="00561639">
      <w:pPr>
        <w:tabs>
          <w:tab w:val="left" w:pos="567"/>
        </w:tabs>
        <w:rPr>
          <w:rFonts w:ascii="Arial" w:hAnsi="Arial" w:cs="Arial"/>
          <w:sz w:val="8"/>
          <w:szCs w:val="8"/>
          <w:lang w:val="en-GB"/>
        </w:rPr>
      </w:pPr>
    </w:p>
    <w:p w14:paraId="24EBDECA" w14:textId="20405C72" w:rsidR="009C2954" w:rsidRDefault="008475D3"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3857F9" w:rsidRPr="005533AC">
        <w:rPr>
          <w:rFonts w:ascii="Arial" w:hAnsi="Arial" w:cs="Arial"/>
          <w:sz w:val="20"/>
          <w:szCs w:val="20"/>
          <w:lang w:val="en-GB"/>
        </w:rPr>
        <w:t>2</w:t>
      </w:r>
      <w:r w:rsidRPr="005533AC">
        <w:rPr>
          <w:rFonts w:ascii="Arial" w:hAnsi="Arial" w:cs="Arial"/>
          <w:sz w:val="20"/>
          <w:szCs w:val="20"/>
          <w:lang w:val="en-GB"/>
        </w:rPr>
        <w:t>/</w:t>
      </w:r>
      <w:r w:rsidR="002F35C2">
        <w:rPr>
          <w:rFonts w:ascii="Arial" w:hAnsi="Arial" w:cs="Arial"/>
          <w:sz w:val="20"/>
          <w:szCs w:val="20"/>
          <w:lang w:val="en-GB"/>
        </w:rPr>
        <w:t>1</w:t>
      </w:r>
      <w:r w:rsidR="00D91200">
        <w:rPr>
          <w:rFonts w:ascii="Arial" w:hAnsi="Arial" w:cs="Arial"/>
          <w:sz w:val="20"/>
          <w:szCs w:val="20"/>
          <w:lang w:val="en-GB"/>
        </w:rPr>
        <w:t>9</w:t>
      </w:r>
      <w:r w:rsidR="009261CE">
        <w:rPr>
          <w:rFonts w:ascii="Arial" w:hAnsi="Arial" w:cs="Arial"/>
          <w:sz w:val="20"/>
          <w:szCs w:val="20"/>
          <w:lang w:val="en-GB"/>
        </w:rPr>
        <w:t>3</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 xml:space="preserve">on the </w:t>
      </w:r>
      <w:proofErr w:type="gramStart"/>
      <w:r w:rsidR="00B65BB6" w:rsidRPr="005533AC">
        <w:rPr>
          <w:rFonts w:ascii="Arial" w:hAnsi="Arial" w:cs="Arial"/>
          <w:sz w:val="20"/>
          <w:szCs w:val="20"/>
          <w:lang w:val="en-GB"/>
        </w:rPr>
        <w:t>Agenda</w:t>
      </w:r>
      <w:proofErr w:type="gramEnd"/>
      <w:r w:rsidR="00B65BB6" w:rsidRPr="005533AC">
        <w:rPr>
          <w:rFonts w:ascii="Arial" w:hAnsi="Arial" w:cs="Arial"/>
          <w:sz w:val="20"/>
          <w:szCs w:val="20"/>
          <w:lang w:val="en-GB"/>
        </w:rPr>
        <w:t xml:space="preserve"> (limited to 15 minutes)</w:t>
      </w:r>
    </w:p>
    <w:p w14:paraId="60273C15" w14:textId="77777777" w:rsidR="00D3753F" w:rsidRPr="00D3753F" w:rsidRDefault="00D3753F" w:rsidP="00561639">
      <w:pPr>
        <w:tabs>
          <w:tab w:val="left" w:pos="567"/>
        </w:tabs>
        <w:ind w:right="-755"/>
        <w:rPr>
          <w:rFonts w:ascii="Arial" w:hAnsi="Arial" w:cs="Arial"/>
          <w:sz w:val="8"/>
          <w:szCs w:val="8"/>
          <w:lang w:val="en-GB"/>
        </w:rPr>
      </w:pPr>
    </w:p>
    <w:p w14:paraId="7D8D3093" w14:textId="0F6EF1E9" w:rsidR="00C74B6B" w:rsidRDefault="00D3753F" w:rsidP="00561639">
      <w:pPr>
        <w:tabs>
          <w:tab w:val="left" w:pos="567"/>
        </w:tabs>
        <w:ind w:right="-755"/>
        <w:rPr>
          <w:rFonts w:ascii="Arial" w:hAnsi="Arial" w:cs="Arial"/>
          <w:sz w:val="20"/>
          <w:szCs w:val="20"/>
          <w:lang w:val="en-GB"/>
        </w:rPr>
      </w:pPr>
      <w:r>
        <w:rPr>
          <w:rFonts w:ascii="Arial" w:hAnsi="Arial" w:cs="Arial"/>
          <w:sz w:val="20"/>
          <w:szCs w:val="20"/>
          <w:lang w:val="en-GB"/>
        </w:rPr>
        <w:t>2022/194</w:t>
      </w:r>
      <w:r>
        <w:rPr>
          <w:rFonts w:ascii="Arial" w:hAnsi="Arial" w:cs="Arial"/>
          <w:sz w:val="20"/>
          <w:szCs w:val="20"/>
          <w:lang w:val="en-GB"/>
        </w:rPr>
        <w:tab/>
        <w:t>Neighbourhood Plan Update</w:t>
      </w:r>
    </w:p>
    <w:p w14:paraId="2E4335FC" w14:textId="637AE32E" w:rsidR="00C74B6B" w:rsidRPr="00C74B6B" w:rsidRDefault="00C74B6B" w:rsidP="00561639">
      <w:pPr>
        <w:tabs>
          <w:tab w:val="left" w:pos="567"/>
        </w:tabs>
        <w:ind w:right="-755"/>
        <w:rPr>
          <w:rFonts w:ascii="Arial" w:hAnsi="Arial" w:cs="Arial"/>
          <w:sz w:val="8"/>
          <w:szCs w:val="8"/>
          <w:lang w:val="en-GB"/>
        </w:rPr>
      </w:pPr>
    </w:p>
    <w:p w14:paraId="7B78361D" w14:textId="3F1DA5FD" w:rsidR="00C74B6B" w:rsidRDefault="00C74B6B" w:rsidP="00561639">
      <w:pPr>
        <w:tabs>
          <w:tab w:val="left" w:pos="567"/>
        </w:tabs>
        <w:ind w:right="-755"/>
        <w:rPr>
          <w:rFonts w:ascii="Arial" w:hAnsi="Arial" w:cs="Arial"/>
          <w:sz w:val="20"/>
          <w:szCs w:val="20"/>
          <w:lang w:val="en-GB"/>
        </w:rPr>
      </w:pPr>
      <w:r>
        <w:rPr>
          <w:rFonts w:ascii="Arial" w:hAnsi="Arial" w:cs="Arial"/>
          <w:sz w:val="20"/>
          <w:szCs w:val="20"/>
          <w:lang w:val="en-GB"/>
        </w:rPr>
        <w:t>2022/195</w:t>
      </w:r>
      <w:r>
        <w:rPr>
          <w:rFonts w:ascii="Arial" w:hAnsi="Arial" w:cs="Arial"/>
          <w:sz w:val="20"/>
          <w:szCs w:val="20"/>
          <w:lang w:val="en-GB"/>
        </w:rPr>
        <w:tab/>
        <w:t>Planning</w:t>
      </w:r>
    </w:p>
    <w:p w14:paraId="6F75B353" w14:textId="79882927" w:rsidR="00C74B6B" w:rsidRDefault="00C74B6B" w:rsidP="00561639">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C74B6B">
        <w:rPr>
          <w:rFonts w:ascii="Arial" w:hAnsi="Arial" w:cs="Arial"/>
          <w:sz w:val="20"/>
          <w:szCs w:val="20"/>
          <w:lang w:val="en-GB"/>
        </w:rPr>
        <w:t>P22/S3189/LDP</w:t>
      </w:r>
      <w:r>
        <w:rPr>
          <w:rFonts w:ascii="Arial" w:hAnsi="Arial" w:cs="Arial"/>
          <w:sz w:val="20"/>
          <w:szCs w:val="20"/>
          <w:lang w:val="en-GB"/>
        </w:rPr>
        <w:t xml:space="preserve"> - </w:t>
      </w:r>
      <w:r w:rsidRPr="00C74B6B">
        <w:rPr>
          <w:rFonts w:ascii="Arial" w:hAnsi="Arial" w:cs="Arial"/>
          <w:sz w:val="20"/>
          <w:szCs w:val="20"/>
        </w:rPr>
        <w:t>The Boathouse Shillingford Court Shillingford OX10 7EP</w:t>
      </w:r>
    </w:p>
    <w:p w14:paraId="45E5817F" w14:textId="77777777" w:rsidR="00D3753F" w:rsidRPr="00D3753F" w:rsidRDefault="00D3753F" w:rsidP="00561639">
      <w:pPr>
        <w:tabs>
          <w:tab w:val="left" w:pos="567"/>
        </w:tabs>
        <w:ind w:right="-755"/>
        <w:rPr>
          <w:rFonts w:ascii="Arial" w:hAnsi="Arial" w:cs="Arial"/>
          <w:sz w:val="8"/>
          <w:szCs w:val="8"/>
          <w:lang w:val="en-GB"/>
        </w:rPr>
      </w:pPr>
    </w:p>
    <w:p w14:paraId="0B2D1D66" w14:textId="455920E2" w:rsidR="00D3753F" w:rsidRPr="005533AC" w:rsidRDefault="00D3753F" w:rsidP="00561639">
      <w:pPr>
        <w:tabs>
          <w:tab w:val="left" w:pos="567"/>
        </w:tabs>
        <w:ind w:right="-755"/>
        <w:rPr>
          <w:rFonts w:ascii="Arial" w:hAnsi="Arial" w:cs="Arial"/>
          <w:sz w:val="20"/>
          <w:szCs w:val="20"/>
          <w:lang w:val="en-GB"/>
        </w:rPr>
      </w:pPr>
      <w:r>
        <w:rPr>
          <w:rFonts w:ascii="Arial" w:hAnsi="Arial" w:cs="Arial"/>
          <w:sz w:val="20"/>
          <w:szCs w:val="20"/>
          <w:lang w:val="en-GB"/>
        </w:rPr>
        <w:t>2022/19</w:t>
      </w:r>
      <w:r w:rsidR="00C74B6B">
        <w:rPr>
          <w:rFonts w:ascii="Arial" w:hAnsi="Arial" w:cs="Arial"/>
          <w:sz w:val="20"/>
          <w:szCs w:val="20"/>
          <w:lang w:val="en-GB"/>
        </w:rPr>
        <w:t>6</w:t>
      </w:r>
      <w:r>
        <w:rPr>
          <w:rFonts w:ascii="Arial" w:hAnsi="Arial" w:cs="Arial"/>
          <w:sz w:val="20"/>
          <w:szCs w:val="20"/>
          <w:lang w:val="en-GB"/>
        </w:rPr>
        <w:tab/>
      </w:r>
      <w:r>
        <w:rPr>
          <w:rFonts w:ascii="Arial" w:hAnsi="Arial" w:cs="Arial"/>
          <w:sz w:val="20"/>
          <w:szCs w:val="20"/>
        </w:rPr>
        <w:t>Six Acres</w:t>
      </w:r>
      <w:r w:rsidRPr="00D3753F">
        <w:rPr>
          <w:rFonts w:ascii="Arial" w:hAnsi="Arial" w:cs="Arial"/>
          <w:sz w:val="20"/>
          <w:szCs w:val="20"/>
        </w:rPr>
        <w:t xml:space="preserve"> car park/school gates update and discussion on usage and signage</w:t>
      </w:r>
    </w:p>
    <w:p w14:paraId="1ADD4638" w14:textId="77777777" w:rsidR="00726EB5" w:rsidRPr="00726EB5" w:rsidRDefault="00726EB5" w:rsidP="006F3FFE">
      <w:pPr>
        <w:tabs>
          <w:tab w:val="left" w:pos="567"/>
        </w:tabs>
        <w:ind w:right="-755"/>
        <w:rPr>
          <w:rFonts w:ascii="Arial" w:hAnsi="Arial" w:cs="Arial"/>
          <w:sz w:val="8"/>
          <w:szCs w:val="8"/>
          <w:lang w:val="en-GB"/>
        </w:rPr>
      </w:pPr>
    </w:p>
    <w:p w14:paraId="751BA545" w14:textId="0A32871F" w:rsidR="001456B4" w:rsidRDefault="00A4607E" w:rsidP="001456B4">
      <w:pPr>
        <w:tabs>
          <w:tab w:val="left" w:pos="567"/>
        </w:tabs>
        <w:ind w:left="1440" w:right="498" w:hanging="1440"/>
        <w:rPr>
          <w:rFonts w:ascii="Arial" w:hAnsi="Arial" w:cs="Arial"/>
          <w:sz w:val="20"/>
          <w:szCs w:val="20"/>
          <w:lang w:val="en-GB"/>
        </w:rPr>
      </w:pPr>
      <w:r>
        <w:rPr>
          <w:rFonts w:ascii="Arial" w:hAnsi="Arial" w:cs="Arial"/>
          <w:sz w:val="20"/>
          <w:szCs w:val="20"/>
          <w:lang w:val="en-GB"/>
        </w:rPr>
        <w:t>202</w:t>
      </w:r>
      <w:r w:rsidR="003857F9">
        <w:rPr>
          <w:rFonts w:ascii="Arial" w:hAnsi="Arial" w:cs="Arial"/>
          <w:sz w:val="20"/>
          <w:szCs w:val="20"/>
          <w:lang w:val="en-GB"/>
        </w:rPr>
        <w:t>2</w:t>
      </w:r>
      <w:r>
        <w:rPr>
          <w:rFonts w:ascii="Arial" w:hAnsi="Arial" w:cs="Arial"/>
          <w:sz w:val="20"/>
          <w:szCs w:val="20"/>
          <w:lang w:val="en-GB"/>
        </w:rPr>
        <w:t>/</w:t>
      </w:r>
      <w:r w:rsidR="009C2954">
        <w:rPr>
          <w:rFonts w:ascii="Arial" w:hAnsi="Arial" w:cs="Arial"/>
          <w:sz w:val="20"/>
          <w:szCs w:val="20"/>
          <w:lang w:val="en-GB"/>
        </w:rPr>
        <w:t>1</w:t>
      </w:r>
      <w:r w:rsidR="00D91200">
        <w:rPr>
          <w:rFonts w:ascii="Arial" w:hAnsi="Arial" w:cs="Arial"/>
          <w:sz w:val="20"/>
          <w:szCs w:val="20"/>
          <w:lang w:val="en-GB"/>
        </w:rPr>
        <w:t>9</w:t>
      </w:r>
      <w:r w:rsidR="00C74B6B">
        <w:rPr>
          <w:rFonts w:ascii="Arial" w:hAnsi="Arial" w:cs="Arial"/>
          <w:sz w:val="20"/>
          <w:szCs w:val="20"/>
          <w:lang w:val="en-GB"/>
        </w:rPr>
        <w:t>7</w:t>
      </w:r>
      <w:r w:rsidR="009C2954">
        <w:rPr>
          <w:rFonts w:ascii="Arial" w:hAnsi="Arial" w:cs="Arial"/>
          <w:sz w:val="20"/>
          <w:szCs w:val="20"/>
          <w:lang w:val="en-GB"/>
        </w:rPr>
        <w:tab/>
      </w:r>
      <w:r w:rsidR="004D0719">
        <w:rPr>
          <w:rFonts w:ascii="Arial" w:hAnsi="Arial" w:cs="Arial"/>
          <w:sz w:val="20"/>
          <w:szCs w:val="20"/>
          <w:lang w:val="en-GB"/>
        </w:rPr>
        <w:t>D</w:t>
      </w:r>
      <w:r w:rsidR="004D0719" w:rsidRPr="004D0719">
        <w:rPr>
          <w:rFonts w:ascii="Arial" w:hAnsi="Arial" w:cs="Arial"/>
          <w:sz w:val="20"/>
          <w:szCs w:val="20"/>
        </w:rPr>
        <w:t>iscussion and decision on whether the PC can legally or practically apply its own signage to prevent abuse of footpaths and green spaces</w:t>
      </w:r>
    </w:p>
    <w:p w14:paraId="66D11BDA" w14:textId="7F26638A" w:rsidR="00D06D03" w:rsidRPr="00D06D03" w:rsidRDefault="00D06D03" w:rsidP="00726EB5">
      <w:pPr>
        <w:tabs>
          <w:tab w:val="left" w:pos="567"/>
        </w:tabs>
        <w:ind w:left="1440" w:right="-755" w:hanging="1440"/>
        <w:rPr>
          <w:rFonts w:ascii="Arial" w:hAnsi="Arial" w:cs="Arial"/>
          <w:sz w:val="8"/>
          <w:szCs w:val="8"/>
          <w:lang w:val="en-GB"/>
        </w:rPr>
      </w:pPr>
    </w:p>
    <w:p w14:paraId="2FCA3990" w14:textId="0E38C02D" w:rsidR="002C44E0" w:rsidRDefault="002C44E0"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w:t>
      </w:r>
      <w:r w:rsidR="009C2954">
        <w:rPr>
          <w:rFonts w:ascii="Arial" w:hAnsi="Arial" w:cs="Arial"/>
          <w:sz w:val="20"/>
          <w:szCs w:val="20"/>
          <w:lang w:val="en-GB"/>
        </w:rPr>
        <w:t>1</w:t>
      </w:r>
      <w:r w:rsidR="00D91200">
        <w:rPr>
          <w:rFonts w:ascii="Arial" w:hAnsi="Arial" w:cs="Arial"/>
          <w:sz w:val="20"/>
          <w:szCs w:val="20"/>
          <w:lang w:val="en-GB"/>
        </w:rPr>
        <w:t>9</w:t>
      </w:r>
      <w:r w:rsidR="00C74B6B">
        <w:rPr>
          <w:rFonts w:ascii="Arial" w:hAnsi="Arial" w:cs="Arial"/>
          <w:sz w:val="20"/>
          <w:szCs w:val="20"/>
          <w:lang w:val="en-GB"/>
        </w:rPr>
        <w:t>8</w:t>
      </w:r>
      <w:r>
        <w:rPr>
          <w:rFonts w:ascii="Arial" w:hAnsi="Arial" w:cs="Arial"/>
          <w:sz w:val="20"/>
          <w:szCs w:val="20"/>
          <w:lang w:val="en-GB"/>
        </w:rPr>
        <w:tab/>
        <w:t>Remedial maintenance works on the Greet Hall</w:t>
      </w:r>
      <w:r w:rsidR="004D0719">
        <w:rPr>
          <w:rFonts w:ascii="Arial" w:hAnsi="Arial" w:cs="Arial"/>
          <w:sz w:val="20"/>
          <w:szCs w:val="20"/>
          <w:lang w:val="en-GB"/>
        </w:rPr>
        <w:t xml:space="preserve"> – update </w:t>
      </w:r>
    </w:p>
    <w:p w14:paraId="4CFEC6A5" w14:textId="77777777" w:rsidR="00BC026F" w:rsidRPr="00BC026F" w:rsidRDefault="00BC026F" w:rsidP="00726EB5">
      <w:pPr>
        <w:tabs>
          <w:tab w:val="left" w:pos="567"/>
        </w:tabs>
        <w:ind w:left="1440" w:right="-755" w:hanging="1440"/>
        <w:rPr>
          <w:rFonts w:ascii="Arial" w:hAnsi="Arial" w:cs="Arial"/>
          <w:sz w:val="8"/>
          <w:szCs w:val="8"/>
          <w:lang w:val="en-GB"/>
        </w:rPr>
      </w:pPr>
    </w:p>
    <w:p w14:paraId="760BB614" w14:textId="26C9A0E0" w:rsidR="00BC026F" w:rsidRDefault="00BC026F"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2022/1</w:t>
      </w:r>
      <w:r w:rsidR="00D91200">
        <w:rPr>
          <w:rFonts w:ascii="Arial" w:hAnsi="Arial" w:cs="Arial"/>
          <w:sz w:val="20"/>
          <w:szCs w:val="20"/>
          <w:lang w:val="en-GB"/>
        </w:rPr>
        <w:t>9</w:t>
      </w:r>
      <w:r w:rsidR="00C74B6B">
        <w:rPr>
          <w:rFonts w:ascii="Arial" w:hAnsi="Arial" w:cs="Arial"/>
          <w:sz w:val="20"/>
          <w:szCs w:val="20"/>
          <w:lang w:val="en-GB"/>
        </w:rPr>
        <w:t>9</w:t>
      </w:r>
      <w:r>
        <w:rPr>
          <w:rFonts w:ascii="Arial" w:hAnsi="Arial" w:cs="Arial"/>
          <w:sz w:val="20"/>
          <w:szCs w:val="20"/>
          <w:lang w:val="en-GB"/>
        </w:rPr>
        <w:tab/>
        <w:t>Drain cover – The Green South</w:t>
      </w:r>
      <w:r w:rsidR="00512C17">
        <w:rPr>
          <w:rFonts w:ascii="Arial" w:hAnsi="Arial" w:cs="Arial"/>
          <w:sz w:val="20"/>
          <w:szCs w:val="20"/>
          <w:lang w:val="en-GB"/>
        </w:rPr>
        <w:t xml:space="preserve">, update </w:t>
      </w:r>
    </w:p>
    <w:p w14:paraId="2CD1C691" w14:textId="5F745730" w:rsidR="00802395" w:rsidRPr="00802395" w:rsidRDefault="00802395" w:rsidP="00726EB5">
      <w:pPr>
        <w:tabs>
          <w:tab w:val="left" w:pos="567"/>
        </w:tabs>
        <w:ind w:left="1440" w:right="-755" w:hanging="1440"/>
        <w:rPr>
          <w:rFonts w:ascii="Arial" w:hAnsi="Arial" w:cs="Arial"/>
          <w:sz w:val="8"/>
          <w:szCs w:val="8"/>
          <w:lang w:val="en-GB"/>
        </w:rPr>
      </w:pPr>
      <w:r>
        <w:rPr>
          <w:rFonts w:ascii="Arial" w:hAnsi="Arial" w:cs="Arial"/>
          <w:sz w:val="8"/>
          <w:szCs w:val="8"/>
          <w:lang w:val="en-GB"/>
        </w:rPr>
        <w:tab/>
      </w:r>
      <w:r>
        <w:rPr>
          <w:rFonts w:ascii="Arial" w:hAnsi="Arial" w:cs="Arial"/>
          <w:sz w:val="8"/>
          <w:szCs w:val="8"/>
          <w:lang w:val="en-GB"/>
        </w:rPr>
        <w:tab/>
      </w:r>
    </w:p>
    <w:p w14:paraId="6F317A58" w14:textId="5C51FBCC" w:rsidR="00143DDF" w:rsidRDefault="00802395" w:rsidP="00D91200">
      <w:pPr>
        <w:tabs>
          <w:tab w:val="left" w:pos="567"/>
        </w:tabs>
        <w:ind w:left="1440" w:right="-755" w:hanging="1440"/>
        <w:rPr>
          <w:rFonts w:ascii="Arial" w:hAnsi="Arial" w:cs="Arial"/>
          <w:sz w:val="20"/>
          <w:szCs w:val="20"/>
          <w:lang w:val="en-GB"/>
        </w:rPr>
      </w:pPr>
      <w:r>
        <w:rPr>
          <w:rFonts w:ascii="Arial" w:hAnsi="Arial" w:cs="Arial"/>
          <w:sz w:val="20"/>
          <w:szCs w:val="20"/>
          <w:lang w:val="en-GB"/>
        </w:rPr>
        <w:t>2022/</w:t>
      </w:r>
      <w:r w:rsidR="00C74B6B">
        <w:rPr>
          <w:rFonts w:ascii="Arial" w:hAnsi="Arial" w:cs="Arial"/>
          <w:sz w:val="20"/>
          <w:szCs w:val="20"/>
          <w:lang w:val="en-GB"/>
        </w:rPr>
        <w:t>200</w:t>
      </w:r>
      <w:r>
        <w:rPr>
          <w:rFonts w:ascii="Arial" w:hAnsi="Arial" w:cs="Arial"/>
          <w:sz w:val="20"/>
          <w:szCs w:val="20"/>
          <w:lang w:val="en-GB"/>
        </w:rPr>
        <w:tab/>
        <w:t xml:space="preserve">Land owned by the Council – discussion and actions to be taken </w:t>
      </w:r>
    </w:p>
    <w:p w14:paraId="21DC4675" w14:textId="77777777" w:rsidR="00FC5457" w:rsidRPr="00FC5457" w:rsidRDefault="00FC5457" w:rsidP="00726EB5">
      <w:pPr>
        <w:tabs>
          <w:tab w:val="left" w:pos="567"/>
        </w:tabs>
        <w:ind w:left="1440" w:right="-755" w:hanging="1440"/>
        <w:rPr>
          <w:rFonts w:ascii="Arial" w:hAnsi="Arial" w:cs="Arial"/>
          <w:sz w:val="8"/>
          <w:szCs w:val="8"/>
          <w:lang w:val="en-GB"/>
        </w:rPr>
      </w:pPr>
    </w:p>
    <w:p w14:paraId="4DD27578" w14:textId="33EDA94B" w:rsidR="00FC5457" w:rsidRDefault="00FC5457" w:rsidP="00726EB5">
      <w:pPr>
        <w:tabs>
          <w:tab w:val="left" w:pos="567"/>
        </w:tabs>
        <w:ind w:left="1440" w:right="-755" w:hanging="1440"/>
        <w:rPr>
          <w:rFonts w:ascii="Arial" w:hAnsi="Arial" w:cs="Arial"/>
          <w:sz w:val="20"/>
          <w:szCs w:val="20"/>
          <w:lang w:val="en-GB"/>
        </w:rPr>
      </w:pPr>
      <w:r>
        <w:rPr>
          <w:rFonts w:ascii="Arial" w:hAnsi="Arial" w:cs="Arial"/>
          <w:sz w:val="20"/>
          <w:szCs w:val="20"/>
          <w:lang w:val="en-GB"/>
        </w:rPr>
        <w:t>2022/</w:t>
      </w:r>
      <w:r w:rsidR="00D3753F">
        <w:rPr>
          <w:rFonts w:ascii="Arial" w:hAnsi="Arial" w:cs="Arial"/>
          <w:sz w:val="20"/>
          <w:szCs w:val="20"/>
          <w:lang w:val="en-GB"/>
        </w:rPr>
        <w:t>20</w:t>
      </w:r>
      <w:r w:rsidR="00C74B6B">
        <w:rPr>
          <w:rFonts w:ascii="Arial" w:hAnsi="Arial" w:cs="Arial"/>
          <w:sz w:val="20"/>
          <w:szCs w:val="20"/>
          <w:lang w:val="en-GB"/>
        </w:rPr>
        <w:t>1</w:t>
      </w:r>
      <w:r>
        <w:rPr>
          <w:rFonts w:ascii="Arial" w:hAnsi="Arial" w:cs="Arial"/>
          <w:sz w:val="20"/>
          <w:szCs w:val="20"/>
          <w:lang w:val="en-GB"/>
        </w:rPr>
        <w:tab/>
        <w:t>Distribution of Roles and Responsibilities</w:t>
      </w:r>
    </w:p>
    <w:p w14:paraId="569C8428" w14:textId="77777777" w:rsidR="0070606F" w:rsidRPr="0070606F" w:rsidRDefault="0070606F" w:rsidP="00726EB5">
      <w:pPr>
        <w:tabs>
          <w:tab w:val="left" w:pos="567"/>
        </w:tabs>
        <w:ind w:left="1440" w:right="-755" w:hanging="1440"/>
        <w:rPr>
          <w:rFonts w:ascii="Arial" w:hAnsi="Arial" w:cs="Arial"/>
          <w:sz w:val="8"/>
          <w:szCs w:val="8"/>
          <w:lang w:val="en-GB"/>
        </w:rPr>
      </w:pPr>
    </w:p>
    <w:p w14:paraId="53878F9E" w14:textId="075C03CE" w:rsidR="00374743" w:rsidRDefault="00FC5457" w:rsidP="00721D33">
      <w:pPr>
        <w:tabs>
          <w:tab w:val="left" w:pos="567"/>
        </w:tabs>
        <w:ind w:left="1440" w:right="-720" w:hanging="1440"/>
        <w:rPr>
          <w:rFonts w:ascii="Arial" w:hAnsi="Arial" w:cs="Arial"/>
          <w:sz w:val="20"/>
          <w:szCs w:val="20"/>
          <w:lang w:val="en-GB"/>
        </w:rPr>
      </w:pPr>
      <w:r>
        <w:rPr>
          <w:rFonts w:ascii="Arial" w:hAnsi="Arial" w:cs="Arial"/>
          <w:sz w:val="20"/>
          <w:szCs w:val="20"/>
          <w:lang w:val="en-GB"/>
        </w:rPr>
        <w:t>2022/</w:t>
      </w:r>
      <w:r w:rsidR="00D3753F">
        <w:rPr>
          <w:rFonts w:ascii="Arial" w:hAnsi="Arial" w:cs="Arial"/>
          <w:sz w:val="20"/>
          <w:szCs w:val="20"/>
          <w:lang w:val="en-GB"/>
        </w:rPr>
        <w:t>20</w:t>
      </w:r>
      <w:r w:rsidR="00C74B6B">
        <w:rPr>
          <w:rFonts w:ascii="Arial" w:hAnsi="Arial" w:cs="Arial"/>
          <w:sz w:val="20"/>
          <w:szCs w:val="20"/>
          <w:lang w:val="en-GB"/>
        </w:rPr>
        <w:t>2</w:t>
      </w:r>
      <w:r>
        <w:rPr>
          <w:rFonts w:ascii="Arial" w:hAnsi="Arial" w:cs="Arial"/>
          <w:sz w:val="20"/>
          <w:szCs w:val="20"/>
          <w:lang w:val="en-GB"/>
        </w:rPr>
        <w:tab/>
      </w:r>
      <w:r w:rsidR="00D91200">
        <w:rPr>
          <w:rFonts w:ascii="Arial" w:hAnsi="Arial" w:cs="Arial"/>
          <w:sz w:val="20"/>
          <w:szCs w:val="20"/>
          <w:lang w:val="en-GB"/>
        </w:rPr>
        <w:t xml:space="preserve">Discussion </w:t>
      </w:r>
      <w:r w:rsidR="009261CE">
        <w:rPr>
          <w:rFonts w:ascii="Arial" w:hAnsi="Arial" w:cs="Arial"/>
          <w:sz w:val="20"/>
          <w:szCs w:val="20"/>
          <w:lang w:val="en-GB"/>
        </w:rPr>
        <w:t xml:space="preserve">and decision </w:t>
      </w:r>
      <w:r w:rsidR="00D91200">
        <w:rPr>
          <w:rFonts w:ascii="Arial" w:hAnsi="Arial" w:cs="Arial"/>
          <w:sz w:val="20"/>
          <w:szCs w:val="20"/>
          <w:lang w:val="en-GB"/>
        </w:rPr>
        <w:t>on proposed Budget</w:t>
      </w:r>
    </w:p>
    <w:p w14:paraId="4AC918EC" w14:textId="1FCDF81E" w:rsidR="001F3DB1" w:rsidRPr="001F3DB1" w:rsidRDefault="001F3DB1" w:rsidP="00726EB5">
      <w:pPr>
        <w:tabs>
          <w:tab w:val="left" w:pos="567"/>
        </w:tabs>
        <w:ind w:left="1440" w:right="-755" w:hanging="1440"/>
        <w:rPr>
          <w:rFonts w:ascii="Arial" w:hAnsi="Arial" w:cs="Arial"/>
          <w:sz w:val="8"/>
          <w:szCs w:val="8"/>
          <w:lang w:val="en-GB"/>
        </w:rPr>
      </w:pPr>
    </w:p>
    <w:p w14:paraId="2C52E20B" w14:textId="129478E0"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D91200">
        <w:rPr>
          <w:rFonts w:ascii="Arial" w:hAnsi="Arial" w:cs="Arial"/>
          <w:sz w:val="20"/>
          <w:szCs w:val="20"/>
          <w:lang w:val="en-GB"/>
        </w:rPr>
        <w:t>2</w:t>
      </w:r>
      <w:r w:rsidR="009261CE">
        <w:rPr>
          <w:rFonts w:ascii="Arial" w:hAnsi="Arial" w:cs="Arial"/>
          <w:sz w:val="20"/>
          <w:szCs w:val="20"/>
          <w:lang w:val="en-GB"/>
        </w:rPr>
        <w:t>0</w:t>
      </w:r>
      <w:r w:rsidR="00721D33">
        <w:rPr>
          <w:rFonts w:ascii="Arial" w:hAnsi="Arial" w:cs="Arial"/>
          <w:sz w:val="20"/>
          <w:szCs w:val="20"/>
          <w:lang w:val="en-GB"/>
        </w:rPr>
        <w:t>3</w:t>
      </w:r>
      <w:r w:rsidR="00D91200">
        <w:rPr>
          <w:rFonts w:ascii="Arial" w:hAnsi="Arial" w:cs="Arial"/>
          <w:sz w:val="20"/>
          <w:szCs w:val="20"/>
          <w:lang w:val="en-GB"/>
        </w:rPr>
        <w:tab/>
      </w:r>
      <w:r w:rsidR="00B65BB6">
        <w:rPr>
          <w:rFonts w:ascii="Arial" w:hAnsi="Arial" w:cs="Arial"/>
          <w:sz w:val="20"/>
          <w:szCs w:val="20"/>
          <w:lang w:val="en-GB"/>
        </w:rPr>
        <w:t xml:space="preserve">Working Group Reports </w:t>
      </w:r>
    </w:p>
    <w:p w14:paraId="62B5CB20" w14:textId="370656D6" w:rsidR="00B65BB6" w:rsidRPr="00FC5457" w:rsidRDefault="006D7DFB" w:rsidP="00FC5457">
      <w:pPr>
        <w:tabs>
          <w:tab w:val="left" w:pos="567"/>
        </w:tabs>
        <w:ind w:left="1440"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Infrastructure &amp; Environment </w:t>
      </w:r>
      <w:r w:rsidR="00B65BB6">
        <w:rPr>
          <w:rFonts w:ascii="Arial" w:hAnsi="Arial" w:cs="Arial"/>
          <w:bCs/>
          <w:i/>
          <w:sz w:val="20"/>
          <w:szCs w:val="20"/>
        </w:rPr>
        <w:t xml:space="preserve">– </w:t>
      </w:r>
    </w:p>
    <w:p w14:paraId="544E7BC8" w14:textId="14E954CC"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r>
        <w:rPr>
          <w:rFonts w:ascii="Arial" w:hAnsi="Arial" w:cs="Arial"/>
          <w:bCs/>
          <w:i/>
          <w:sz w:val="20"/>
          <w:szCs w:val="20"/>
        </w:rPr>
        <w:t>–</w:t>
      </w:r>
      <w:r w:rsidRPr="005C37CF">
        <w:rPr>
          <w:rFonts w:ascii="Arial" w:hAnsi="Arial" w:cs="Arial"/>
          <w:bCs/>
          <w:i/>
          <w:sz w:val="20"/>
          <w:szCs w:val="20"/>
        </w:rPr>
        <w:t xml:space="preserve"> JB</w:t>
      </w:r>
    </w:p>
    <w:p w14:paraId="1101F3D3" w14:textId="05D4045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r w:rsidR="00D91200">
        <w:rPr>
          <w:rFonts w:ascii="Arial" w:hAnsi="Arial" w:cs="Arial"/>
          <w:bCs/>
          <w:i/>
          <w:sz w:val="20"/>
          <w:szCs w:val="20"/>
        </w:rPr>
        <w:t>– MH/JB</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14FC2056"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4C2BB0">
        <w:rPr>
          <w:rFonts w:ascii="Arial" w:hAnsi="Arial" w:cs="Arial"/>
          <w:bCs/>
          <w:iCs/>
          <w:sz w:val="20"/>
          <w:szCs w:val="20"/>
        </w:rPr>
        <w:t>2/</w:t>
      </w:r>
      <w:r w:rsidR="00D91200">
        <w:rPr>
          <w:rFonts w:ascii="Arial" w:hAnsi="Arial" w:cs="Arial"/>
          <w:bCs/>
          <w:iCs/>
          <w:sz w:val="20"/>
          <w:szCs w:val="20"/>
        </w:rPr>
        <w:t>20</w:t>
      </w:r>
      <w:r w:rsidR="00721D33">
        <w:rPr>
          <w:rFonts w:ascii="Arial" w:hAnsi="Arial" w:cs="Arial"/>
          <w:bCs/>
          <w:iCs/>
          <w:sz w:val="20"/>
          <w:szCs w:val="20"/>
        </w:rPr>
        <w:t>4</w:t>
      </w:r>
      <w:r w:rsidR="00BA391F">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51CEEE2E" w14:textId="2DA72B4C" w:rsidR="00295FD3"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Authorisation of Payments as below</w:t>
      </w:r>
    </w:p>
    <w:p w14:paraId="7BDE3FA4" w14:textId="6A712793" w:rsidR="001C141C"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D3753F">
        <w:rPr>
          <w:rFonts w:ascii="Arial" w:hAnsi="Arial" w:cs="Arial"/>
          <w:i/>
          <w:iCs/>
          <w:sz w:val="20"/>
          <w:szCs w:val="20"/>
          <w:lang w:val="en-GB"/>
        </w:rPr>
        <w:t>Proposal to vote in reviewed Financial Regulations</w:t>
      </w:r>
    </w:p>
    <w:p w14:paraId="49E75A2E" w14:textId="120823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Proposal to vote in reviewed Standing Orders</w:t>
      </w:r>
    </w:p>
    <w:p w14:paraId="5D3450E1" w14:textId="6C771182"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Proposal to vote in reviewed Asset Register</w:t>
      </w:r>
    </w:p>
    <w:p w14:paraId="2EE79819" w14:textId="6F90DF90"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Proposal to vote in reviewed Risk Assessment </w:t>
      </w:r>
    </w:p>
    <w:p w14:paraId="23DD7DAB" w14:textId="0F6CA119"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Default="00E05F78" w:rsidP="00271AFF">
            <w:pPr>
              <w:rPr>
                <w:rFonts w:ascii="Arial" w:hAnsi="Arial" w:cs="Arial"/>
                <w:i/>
                <w:iCs/>
                <w:sz w:val="20"/>
                <w:szCs w:val="20"/>
                <w:lang w:val="en-GB"/>
              </w:rPr>
            </w:pPr>
            <w:r>
              <w:rPr>
                <w:rFonts w:ascii="Arial" w:hAnsi="Arial" w:cs="Arial"/>
                <w:i/>
                <w:iCs/>
                <w:sz w:val="20"/>
                <w:szCs w:val="20"/>
                <w:lang w:val="en-GB"/>
              </w:rPr>
              <w:t>Bryony Ringsell</w:t>
            </w:r>
          </w:p>
        </w:tc>
        <w:tc>
          <w:tcPr>
            <w:tcW w:w="2518" w:type="dxa"/>
          </w:tcPr>
          <w:p w14:paraId="3C00767D" w14:textId="69619C5D" w:rsidR="001C141C" w:rsidRDefault="00E05F78" w:rsidP="00271AFF">
            <w:pPr>
              <w:rPr>
                <w:rFonts w:ascii="Arial" w:hAnsi="Arial" w:cs="Arial"/>
                <w:i/>
                <w:iCs/>
                <w:sz w:val="20"/>
                <w:szCs w:val="20"/>
                <w:lang w:val="en-GB"/>
              </w:rPr>
            </w:pPr>
            <w:r>
              <w:rPr>
                <w:rFonts w:ascii="Arial" w:hAnsi="Arial" w:cs="Arial"/>
                <w:i/>
                <w:iCs/>
                <w:sz w:val="20"/>
                <w:szCs w:val="20"/>
                <w:lang w:val="en-GB"/>
              </w:rPr>
              <w:t>Clerks Salary</w:t>
            </w:r>
          </w:p>
        </w:tc>
        <w:tc>
          <w:tcPr>
            <w:tcW w:w="2518" w:type="dxa"/>
          </w:tcPr>
          <w:p w14:paraId="78CE6A1B" w14:textId="75D60795" w:rsidR="001C141C" w:rsidRDefault="00E05F78" w:rsidP="00271AFF">
            <w:pPr>
              <w:rPr>
                <w:rFonts w:ascii="Arial" w:hAnsi="Arial" w:cs="Arial"/>
                <w:i/>
                <w:iCs/>
                <w:sz w:val="20"/>
                <w:szCs w:val="20"/>
                <w:lang w:val="en-GB"/>
              </w:rPr>
            </w:pPr>
            <w:proofErr w:type="spellStart"/>
            <w:r>
              <w:rPr>
                <w:rFonts w:ascii="Arial" w:hAnsi="Arial" w:cs="Arial"/>
                <w:i/>
                <w:iCs/>
                <w:sz w:val="20"/>
                <w:szCs w:val="20"/>
                <w:lang w:val="en-GB"/>
              </w:rPr>
              <w:t>Xxxx</w:t>
            </w:r>
            <w:proofErr w:type="spellEnd"/>
          </w:p>
        </w:tc>
      </w:tr>
      <w:tr w:rsidR="001C141C" w14:paraId="65E3C4AB" w14:textId="77777777" w:rsidTr="001C141C">
        <w:trPr>
          <w:trHeight w:val="252"/>
        </w:trPr>
        <w:tc>
          <w:tcPr>
            <w:tcW w:w="2518" w:type="dxa"/>
          </w:tcPr>
          <w:p w14:paraId="4A34D376" w14:textId="309E66A5" w:rsidR="001C141C" w:rsidRDefault="00E05F78" w:rsidP="00271AFF">
            <w:pPr>
              <w:rPr>
                <w:rFonts w:ascii="Arial" w:hAnsi="Arial" w:cs="Arial"/>
                <w:i/>
                <w:iCs/>
                <w:sz w:val="20"/>
                <w:szCs w:val="20"/>
                <w:lang w:val="en-GB"/>
              </w:rPr>
            </w:pPr>
            <w:r>
              <w:rPr>
                <w:rFonts w:ascii="Arial" w:hAnsi="Arial" w:cs="Arial"/>
                <w:i/>
                <w:iCs/>
                <w:sz w:val="20"/>
                <w:szCs w:val="20"/>
                <w:lang w:val="en-GB"/>
              </w:rPr>
              <w:t>Shield Maintenance</w:t>
            </w:r>
          </w:p>
        </w:tc>
        <w:tc>
          <w:tcPr>
            <w:tcW w:w="2518" w:type="dxa"/>
          </w:tcPr>
          <w:p w14:paraId="67A1431C" w14:textId="2FEA6671" w:rsidR="001C141C" w:rsidRDefault="00E05F78" w:rsidP="00271AFF">
            <w:pPr>
              <w:rPr>
                <w:rFonts w:ascii="Arial" w:hAnsi="Arial" w:cs="Arial"/>
                <w:i/>
                <w:iCs/>
                <w:sz w:val="20"/>
                <w:szCs w:val="20"/>
                <w:lang w:val="en-GB"/>
              </w:rPr>
            </w:pPr>
            <w:r>
              <w:rPr>
                <w:rFonts w:ascii="Arial" w:hAnsi="Arial" w:cs="Arial"/>
                <w:i/>
                <w:iCs/>
                <w:sz w:val="20"/>
                <w:szCs w:val="20"/>
                <w:lang w:val="en-GB"/>
              </w:rPr>
              <w:t>Dog Poo Bin emptying</w:t>
            </w:r>
          </w:p>
        </w:tc>
        <w:tc>
          <w:tcPr>
            <w:tcW w:w="2518" w:type="dxa"/>
          </w:tcPr>
          <w:p w14:paraId="309882EE" w14:textId="7C952813" w:rsidR="001C141C" w:rsidRDefault="00E05F78" w:rsidP="00271AFF">
            <w:pPr>
              <w:rPr>
                <w:rFonts w:ascii="Arial" w:hAnsi="Arial" w:cs="Arial"/>
                <w:i/>
                <w:iCs/>
                <w:sz w:val="20"/>
                <w:szCs w:val="20"/>
                <w:lang w:val="en-GB"/>
              </w:rPr>
            </w:pPr>
            <w:r>
              <w:rPr>
                <w:rFonts w:ascii="Arial" w:hAnsi="Arial" w:cs="Arial"/>
                <w:i/>
                <w:iCs/>
                <w:sz w:val="20"/>
                <w:szCs w:val="20"/>
                <w:lang w:val="en-GB"/>
              </w:rPr>
              <w:t>£93.60</w:t>
            </w:r>
          </w:p>
        </w:tc>
      </w:tr>
      <w:tr w:rsidR="001C141C" w14:paraId="4C60E8AB" w14:textId="77777777" w:rsidTr="001C141C">
        <w:trPr>
          <w:trHeight w:val="252"/>
        </w:trPr>
        <w:tc>
          <w:tcPr>
            <w:tcW w:w="2518" w:type="dxa"/>
          </w:tcPr>
          <w:p w14:paraId="6DFCB6A6" w14:textId="54C26399" w:rsidR="001C141C" w:rsidRDefault="009261CE" w:rsidP="00271AFF">
            <w:pPr>
              <w:rPr>
                <w:rFonts w:ascii="Arial" w:hAnsi="Arial" w:cs="Arial"/>
                <w:i/>
                <w:iCs/>
                <w:sz w:val="20"/>
                <w:szCs w:val="20"/>
                <w:lang w:val="en-GB"/>
              </w:rPr>
            </w:pPr>
            <w:r>
              <w:rPr>
                <w:rFonts w:ascii="Arial" w:hAnsi="Arial" w:cs="Arial"/>
                <w:i/>
                <w:iCs/>
                <w:sz w:val="20"/>
                <w:szCs w:val="20"/>
                <w:lang w:val="en-GB"/>
              </w:rPr>
              <w:t>PRS</w:t>
            </w:r>
          </w:p>
        </w:tc>
        <w:tc>
          <w:tcPr>
            <w:tcW w:w="2518" w:type="dxa"/>
          </w:tcPr>
          <w:p w14:paraId="12F7F90A" w14:textId="2FA93485" w:rsidR="001C141C" w:rsidRDefault="009261CE" w:rsidP="00271AFF">
            <w:pPr>
              <w:rPr>
                <w:rFonts w:ascii="Arial" w:hAnsi="Arial" w:cs="Arial"/>
                <w:i/>
                <w:iCs/>
                <w:sz w:val="20"/>
                <w:szCs w:val="20"/>
                <w:lang w:val="en-GB"/>
              </w:rPr>
            </w:pPr>
            <w:r>
              <w:rPr>
                <w:rFonts w:ascii="Arial" w:hAnsi="Arial" w:cs="Arial"/>
                <w:i/>
                <w:iCs/>
                <w:sz w:val="20"/>
                <w:szCs w:val="20"/>
                <w:lang w:val="en-GB"/>
              </w:rPr>
              <w:t xml:space="preserve">Music Licensing </w:t>
            </w:r>
          </w:p>
        </w:tc>
        <w:tc>
          <w:tcPr>
            <w:tcW w:w="2518" w:type="dxa"/>
          </w:tcPr>
          <w:p w14:paraId="4E19BC7D" w14:textId="1A71E616" w:rsidR="001C141C" w:rsidRDefault="009261CE" w:rsidP="006F6E48">
            <w:pPr>
              <w:rPr>
                <w:rFonts w:ascii="Arial" w:hAnsi="Arial" w:cs="Arial"/>
                <w:i/>
                <w:iCs/>
                <w:sz w:val="20"/>
                <w:szCs w:val="20"/>
                <w:lang w:val="en-GB"/>
              </w:rPr>
            </w:pPr>
            <w:r>
              <w:rPr>
                <w:rFonts w:ascii="Arial" w:hAnsi="Arial" w:cs="Arial"/>
                <w:i/>
                <w:iCs/>
                <w:sz w:val="20"/>
                <w:szCs w:val="20"/>
                <w:lang w:val="en-GB"/>
              </w:rPr>
              <w:t>£</w:t>
            </w:r>
            <w:r w:rsidR="00C16BF2">
              <w:rPr>
                <w:rFonts w:ascii="Arial" w:hAnsi="Arial" w:cs="Arial"/>
                <w:i/>
                <w:iCs/>
                <w:sz w:val="20"/>
                <w:szCs w:val="20"/>
                <w:lang w:val="en-GB"/>
              </w:rPr>
              <w:t>36.62</w:t>
            </w:r>
          </w:p>
        </w:tc>
      </w:tr>
      <w:tr w:rsidR="001C141C" w14:paraId="4E403D7A" w14:textId="77777777" w:rsidTr="001C141C">
        <w:trPr>
          <w:trHeight w:val="252"/>
        </w:trPr>
        <w:tc>
          <w:tcPr>
            <w:tcW w:w="2518" w:type="dxa"/>
          </w:tcPr>
          <w:p w14:paraId="3CCAB91E" w14:textId="2667134D" w:rsidR="001C141C" w:rsidRDefault="00E05F78" w:rsidP="00271AFF">
            <w:pPr>
              <w:rPr>
                <w:rFonts w:ascii="Arial" w:hAnsi="Arial" w:cs="Arial"/>
                <w:i/>
                <w:iCs/>
                <w:sz w:val="20"/>
                <w:szCs w:val="20"/>
                <w:lang w:val="en-GB"/>
              </w:rPr>
            </w:pPr>
            <w:proofErr w:type="spellStart"/>
            <w:r>
              <w:rPr>
                <w:rFonts w:ascii="Arial" w:hAnsi="Arial" w:cs="Arial"/>
                <w:i/>
                <w:iCs/>
                <w:sz w:val="20"/>
                <w:szCs w:val="20"/>
                <w:lang w:val="en-GB"/>
              </w:rPr>
              <w:t>Gigaclear</w:t>
            </w:r>
            <w:proofErr w:type="spellEnd"/>
          </w:p>
        </w:tc>
        <w:tc>
          <w:tcPr>
            <w:tcW w:w="2518" w:type="dxa"/>
          </w:tcPr>
          <w:p w14:paraId="482C9B4D" w14:textId="201B1FE8" w:rsidR="001C141C" w:rsidRDefault="00E05F78" w:rsidP="00271AFF">
            <w:pPr>
              <w:rPr>
                <w:rFonts w:ascii="Arial" w:hAnsi="Arial" w:cs="Arial"/>
                <w:i/>
                <w:iCs/>
                <w:sz w:val="20"/>
                <w:szCs w:val="20"/>
                <w:lang w:val="en-GB"/>
              </w:rPr>
            </w:pPr>
            <w:r>
              <w:rPr>
                <w:rFonts w:ascii="Arial" w:hAnsi="Arial" w:cs="Arial"/>
                <w:i/>
                <w:iCs/>
                <w:sz w:val="20"/>
                <w:szCs w:val="20"/>
                <w:lang w:val="en-GB"/>
              </w:rPr>
              <w:t>Greet Hall Internet</w:t>
            </w:r>
          </w:p>
        </w:tc>
        <w:tc>
          <w:tcPr>
            <w:tcW w:w="2518" w:type="dxa"/>
          </w:tcPr>
          <w:p w14:paraId="724EA5EC" w14:textId="095C0CEE" w:rsidR="001C141C" w:rsidRDefault="00E05F78" w:rsidP="00271AFF">
            <w:pPr>
              <w:rPr>
                <w:rFonts w:ascii="Arial" w:hAnsi="Arial" w:cs="Arial"/>
                <w:i/>
                <w:iCs/>
                <w:sz w:val="20"/>
                <w:szCs w:val="20"/>
                <w:lang w:val="en-GB"/>
              </w:rPr>
            </w:pPr>
            <w:r>
              <w:rPr>
                <w:rFonts w:ascii="Arial" w:hAnsi="Arial" w:cs="Arial"/>
                <w:i/>
                <w:iCs/>
                <w:sz w:val="20"/>
                <w:szCs w:val="20"/>
                <w:lang w:val="en-GB"/>
              </w:rPr>
              <w:t>£39.00</w:t>
            </w:r>
          </w:p>
        </w:tc>
      </w:tr>
      <w:tr w:rsidR="001C141C" w14:paraId="36CBEC24" w14:textId="77777777" w:rsidTr="001C141C">
        <w:trPr>
          <w:trHeight w:val="252"/>
        </w:trPr>
        <w:tc>
          <w:tcPr>
            <w:tcW w:w="2518" w:type="dxa"/>
          </w:tcPr>
          <w:p w14:paraId="11835D25" w14:textId="75A29634" w:rsidR="001C141C" w:rsidRDefault="00C16BF2" w:rsidP="00271AFF">
            <w:pPr>
              <w:rPr>
                <w:rFonts w:ascii="Arial" w:hAnsi="Arial" w:cs="Arial"/>
                <w:i/>
                <w:iCs/>
                <w:sz w:val="20"/>
                <w:szCs w:val="20"/>
                <w:lang w:val="en-GB"/>
              </w:rPr>
            </w:pPr>
            <w:proofErr w:type="spellStart"/>
            <w:r>
              <w:rPr>
                <w:rFonts w:ascii="Arial" w:hAnsi="Arial" w:cs="Arial"/>
                <w:i/>
                <w:iCs/>
                <w:sz w:val="20"/>
                <w:szCs w:val="20"/>
                <w:lang w:val="en-GB"/>
              </w:rPr>
              <w:t>ElanCity</w:t>
            </w:r>
            <w:proofErr w:type="spellEnd"/>
          </w:p>
        </w:tc>
        <w:tc>
          <w:tcPr>
            <w:tcW w:w="2518" w:type="dxa"/>
          </w:tcPr>
          <w:p w14:paraId="77991686" w14:textId="6F634FA5" w:rsidR="001C141C" w:rsidRDefault="00C16BF2" w:rsidP="00271AFF">
            <w:pPr>
              <w:rPr>
                <w:rFonts w:ascii="Arial" w:hAnsi="Arial" w:cs="Arial"/>
                <w:i/>
                <w:iCs/>
                <w:sz w:val="20"/>
                <w:szCs w:val="20"/>
                <w:lang w:val="en-GB"/>
              </w:rPr>
            </w:pPr>
            <w:r>
              <w:rPr>
                <w:rFonts w:ascii="Arial" w:hAnsi="Arial" w:cs="Arial"/>
                <w:i/>
                <w:iCs/>
                <w:sz w:val="20"/>
                <w:szCs w:val="20"/>
                <w:lang w:val="en-GB"/>
              </w:rPr>
              <w:t>SID</w:t>
            </w:r>
            <w:r w:rsidR="001C06A6">
              <w:rPr>
                <w:rFonts w:ascii="Arial" w:hAnsi="Arial" w:cs="Arial"/>
                <w:i/>
                <w:iCs/>
                <w:sz w:val="20"/>
                <w:szCs w:val="20"/>
                <w:lang w:val="en-GB"/>
              </w:rPr>
              <w:t>s</w:t>
            </w:r>
          </w:p>
        </w:tc>
        <w:tc>
          <w:tcPr>
            <w:tcW w:w="2518" w:type="dxa"/>
          </w:tcPr>
          <w:p w14:paraId="47021AD3" w14:textId="1658E9BD" w:rsidR="001C141C" w:rsidRDefault="00C16BF2" w:rsidP="00271AFF">
            <w:pPr>
              <w:rPr>
                <w:rFonts w:ascii="Arial" w:hAnsi="Arial" w:cs="Arial"/>
                <w:i/>
                <w:iCs/>
                <w:sz w:val="20"/>
                <w:szCs w:val="20"/>
                <w:lang w:val="en-GB"/>
              </w:rPr>
            </w:pPr>
            <w:r>
              <w:rPr>
                <w:rFonts w:ascii="Arial" w:hAnsi="Arial" w:cs="Arial"/>
                <w:i/>
                <w:iCs/>
                <w:sz w:val="20"/>
                <w:szCs w:val="20"/>
                <w:lang w:val="en-GB"/>
              </w:rPr>
              <w:t>£</w:t>
            </w:r>
            <w:r w:rsidR="001C06A6">
              <w:rPr>
                <w:rFonts w:ascii="Arial" w:hAnsi="Arial" w:cs="Arial"/>
                <w:i/>
                <w:iCs/>
                <w:sz w:val="20"/>
                <w:szCs w:val="20"/>
                <w:lang w:val="en-GB"/>
              </w:rPr>
              <w:t>7861.80</w:t>
            </w:r>
          </w:p>
        </w:tc>
      </w:tr>
      <w:tr w:rsidR="001C141C" w14:paraId="58B9F3AF" w14:textId="77777777" w:rsidTr="001C141C">
        <w:trPr>
          <w:trHeight w:val="252"/>
        </w:trPr>
        <w:tc>
          <w:tcPr>
            <w:tcW w:w="2518" w:type="dxa"/>
          </w:tcPr>
          <w:p w14:paraId="482EF29A" w14:textId="184F492F" w:rsidR="001C141C" w:rsidRDefault="00945533" w:rsidP="00271AFF">
            <w:pPr>
              <w:rPr>
                <w:rFonts w:ascii="Arial" w:hAnsi="Arial" w:cs="Arial"/>
                <w:i/>
                <w:iCs/>
                <w:sz w:val="20"/>
                <w:szCs w:val="20"/>
                <w:lang w:val="en-GB"/>
              </w:rPr>
            </w:pPr>
            <w:r>
              <w:rPr>
                <w:rFonts w:ascii="Arial" w:hAnsi="Arial" w:cs="Arial"/>
                <w:i/>
                <w:iCs/>
                <w:sz w:val="20"/>
                <w:szCs w:val="20"/>
                <w:lang w:val="en-GB"/>
              </w:rPr>
              <w:t>Pauline Barnes</w:t>
            </w:r>
          </w:p>
        </w:tc>
        <w:tc>
          <w:tcPr>
            <w:tcW w:w="2518" w:type="dxa"/>
          </w:tcPr>
          <w:p w14:paraId="4C1DC966" w14:textId="61794CCC" w:rsidR="001C141C" w:rsidRDefault="00945533" w:rsidP="00271AFF">
            <w:pPr>
              <w:rPr>
                <w:rFonts w:ascii="Arial" w:hAnsi="Arial" w:cs="Arial"/>
                <w:i/>
                <w:iCs/>
                <w:sz w:val="20"/>
                <w:szCs w:val="20"/>
                <w:lang w:val="en-GB"/>
              </w:rPr>
            </w:pPr>
            <w:r>
              <w:rPr>
                <w:rFonts w:ascii="Arial" w:hAnsi="Arial" w:cs="Arial"/>
                <w:i/>
                <w:iCs/>
                <w:sz w:val="20"/>
                <w:szCs w:val="20"/>
                <w:lang w:val="en-GB"/>
              </w:rPr>
              <w:t>Greet Hall Cleaning</w:t>
            </w:r>
          </w:p>
        </w:tc>
        <w:tc>
          <w:tcPr>
            <w:tcW w:w="2518" w:type="dxa"/>
          </w:tcPr>
          <w:p w14:paraId="2DC42486" w14:textId="7C2491D7" w:rsidR="001C141C" w:rsidRDefault="00945533" w:rsidP="00271AFF">
            <w:pPr>
              <w:rPr>
                <w:rFonts w:ascii="Arial" w:hAnsi="Arial" w:cs="Arial"/>
                <w:i/>
                <w:iCs/>
                <w:sz w:val="20"/>
                <w:szCs w:val="20"/>
                <w:lang w:val="en-GB"/>
              </w:rPr>
            </w:pPr>
            <w:r>
              <w:rPr>
                <w:rFonts w:ascii="Arial" w:hAnsi="Arial" w:cs="Arial"/>
                <w:i/>
                <w:iCs/>
                <w:sz w:val="20"/>
                <w:szCs w:val="20"/>
                <w:lang w:val="en-GB"/>
              </w:rPr>
              <w:t>£</w:t>
            </w:r>
            <w:r w:rsidR="002E1649">
              <w:rPr>
                <w:rFonts w:ascii="Arial" w:hAnsi="Arial" w:cs="Arial"/>
                <w:i/>
                <w:iCs/>
                <w:sz w:val="20"/>
                <w:szCs w:val="20"/>
                <w:lang w:val="en-GB"/>
              </w:rPr>
              <w:t>244.00</w:t>
            </w:r>
          </w:p>
        </w:tc>
      </w:tr>
      <w:tr w:rsidR="004E3C54" w14:paraId="1E528443" w14:textId="77777777" w:rsidTr="001C141C">
        <w:trPr>
          <w:trHeight w:val="252"/>
        </w:trPr>
        <w:tc>
          <w:tcPr>
            <w:tcW w:w="2518" w:type="dxa"/>
          </w:tcPr>
          <w:p w14:paraId="23E96D78" w14:textId="0ADA19F4" w:rsidR="004E3C54" w:rsidRDefault="00E05F78" w:rsidP="00271AFF">
            <w:pPr>
              <w:rPr>
                <w:rFonts w:ascii="Arial" w:hAnsi="Arial" w:cs="Arial"/>
                <w:i/>
                <w:iCs/>
                <w:sz w:val="20"/>
                <w:szCs w:val="20"/>
                <w:lang w:val="en-GB"/>
              </w:rPr>
            </w:pPr>
            <w:proofErr w:type="spellStart"/>
            <w:r>
              <w:rPr>
                <w:rFonts w:ascii="Arial" w:hAnsi="Arial" w:cs="Arial"/>
                <w:i/>
                <w:iCs/>
                <w:sz w:val="20"/>
                <w:szCs w:val="20"/>
                <w:lang w:val="en-GB"/>
              </w:rPr>
              <w:t>Duocall</w:t>
            </w:r>
            <w:proofErr w:type="spellEnd"/>
            <w:r>
              <w:rPr>
                <w:rFonts w:ascii="Arial" w:hAnsi="Arial" w:cs="Arial"/>
                <w:i/>
                <w:iCs/>
                <w:sz w:val="20"/>
                <w:szCs w:val="20"/>
                <w:lang w:val="en-GB"/>
              </w:rPr>
              <w:t xml:space="preserve"> MSP</w:t>
            </w:r>
          </w:p>
        </w:tc>
        <w:tc>
          <w:tcPr>
            <w:tcW w:w="2518" w:type="dxa"/>
          </w:tcPr>
          <w:p w14:paraId="4D194E10" w14:textId="332D2F50" w:rsidR="004E3C54" w:rsidRDefault="00E05F78" w:rsidP="00271AFF">
            <w:pPr>
              <w:rPr>
                <w:rFonts w:ascii="Arial" w:hAnsi="Arial" w:cs="Arial"/>
                <w:i/>
                <w:iCs/>
                <w:sz w:val="20"/>
                <w:szCs w:val="20"/>
                <w:lang w:val="en-GB"/>
              </w:rPr>
            </w:pPr>
            <w:r>
              <w:rPr>
                <w:rFonts w:ascii="Arial" w:hAnsi="Arial" w:cs="Arial"/>
                <w:i/>
                <w:iCs/>
                <w:sz w:val="20"/>
                <w:szCs w:val="20"/>
                <w:lang w:val="en-GB"/>
              </w:rPr>
              <w:t xml:space="preserve">Telephone </w:t>
            </w:r>
          </w:p>
        </w:tc>
        <w:tc>
          <w:tcPr>
            <w:tcW w:w="2518" w:type="dxa"/>
          </w:tcPr>
          <w:p w14:paraId="5ED4A1DD" w14:textId="363DA70F" w:rsidR="004E3C54" w:rsidRDefault="00E05F78" w:rsidP="00271AFF">
            <w:pPr>
              <w:rPr>
                <w:rFonts w:ascii="Arial" w:hAnsi="Arial" w:cs="Arial"/>
                <w:i/>
                <w:iCs/>
                <w:sz w:val="20"/>
                <w:szCs w:val="20"/>
                <w:lang w:val="en-GB"/>
              </w:rPr>
            </w:pPr>
            <w:r>
              <w:rPr>
                <w:rFonts w:ascii="Arial" w:hAnsi="Arial" w:cs="Arial"/>
                <w:i/>
                <w:iCs/>
                <w:sz w:val="20"/>
                <w:szCs w:val="20"/>
                <w:lang w:val="en-GB"/>
              </w:rPr>
              <w:t>£18.32</w:t>
            </w:r>
          </w:p>
        </w:tc>
      </w:tr>
      <w:tr w:rsidR="00C54585" w14:paraId="22D21536" w14:textId="77777777" w:rsidTr="001C141C">
        <w:trPr>
          <w:trHeight w:val="252"/>
        </w:trPr>
        <w:tc>
          <w:tcPr>
            <w:tcW w:w="2518" w:type="dxa"/>
          </w:tcPr>
          <w:p w14:paraId="2F94E751" w14:textId="2CB68EFF" w:rsidR="00C54585" w:rsidRDefault="00E05F78" w:rsidP="00271AFF">
            <w:pPr>
              <w:rPr>
                <w:rFonts w:ascii="Arial" w:hAnsi="Arial" w:cs="Arial"/>
                <w:i/>
                <w:iCs/>
                <w:sz w:val="20"/>
                <w:szCs w:val="20"/>
                <w:lang w:val="en-GB"/>
              </w:rPr>
            </w:pPr>
            <w:r>
              <w:rPr>
                <w:rFonts w:ascii="Arial" w:hAnsi="Arial" w:cs="Arial"/>
                <w:i/>
                <w:iCs/>
                <w:sz w:val="20"/>
                <w:szCs w:val="20"/>
                <w:lang w:val="en-GB"/>
              </w:rPr>
              <w:lastRenderedPageBreak/>
              <w:t>Chip Hosting</w:t>
            </w:r>
          </w:p>
        </w:tc>
        <w:tc>
          <w:tcPr>
            <w:tcW w:w="2518" w:type="dxa"/>
          </w:tcPr>
          <w:p w14:paraId="7E7AC831" w14:textId="091410A7" w:rsidR="00C54585" w:rsidRDefault="00E05F78" w:rsidP="00271AFF">
            <w:pPr>
              <w:rPr>
                <w:rFonts w:ascii="Arial" w:hAnsi="Arial" w:cs="Arial"/>
                <w:i/>
                <w:iCs/>
                <w:sz w:val="20"/>
                <w:szCs w:val="20"/>
                <w:lang w:val="en-GB"/>
              </w:rPr>
            </w:pPr>
            <w:r>
              <w:rPr>
                <w:rFonts w:ascii="Arial" w:hAnsi="Arial" w:cs="Arial"/>
                <w:i/>
                <w:iCs/>
                <w:sz w:val="20"/>
                <w:szCs w:val="20"/>
                <w:lang w:val="en-GB"/>
              </w:rPr>
              <w:t>Microsoft 365</w:t>
            </w:r>
          </w:p>
        </w:tc>
        <w:tc>
          <w:tcPr>
            <w:tcW w:w="2518" w:type="dxa"/>
          </w:tcPr>
          <w:p w14:paraId="475F01BA" w14:textId="0C71EE6C" w:rsidR="00C54585" w:rsidRDefault="00E05F78" w:rsidP="00271AFF">
            <w:pPr>
              <w:rPr>
                <w:rFonts w:ascii="Arial" w:hAnsi="Arial" w:cs="Arial"/>
                <w:i/>
                <w:iCs/>
                <w:sz w:val="20"/>
                <w:szCs w:val="20"/>
                <w:lang w:val="en-GB"/>
              </w:rPr>
            </w:pPr>
            <w:r>
              <w:rPr>
                <w:rFonts w:ascii="Arial" w:hAnsi="Arial" w:cs="Arial"/>
                <w:i/>
                <w:iCs/>
                <w:sz w:val="20"/>
                <w:szCs w:val="20"/>
                <w:lang w:val="en-GB"/>
              </w:rPr>
              <w:t>£104.39</w:t>
            </w:r>
          </w:p>
        </w:tc>
      </w:tr>
      <w:tr w:rsidR="00460A03" w14:paraId="5614607F" w14:textId="77777777" w:rsidTr="001C141C">
        <w:trPr>
          <w:trHeight w:val="252"/>
        </w:trPr>
        <w:tc>
          <w:tcPr>
            <w:tcW w:w="2518" w:type="dxa"/>
          </w:tcPr>
          <w:p w14:paraId="28150F35" w14:textId="109AB3BF" w:rsidR="00460A03" w:rsidRDefault="001C06A6" w:rsidP="00271AFF">
            <w:pPr>
              <w:rPr>
                <w:rFonts w:ascii="Arial" w:hAnsi="Arial" w:cs="Arial"/>
                <w:i/>
                <w:iCs/>
                <w:sz w:val="20"/>
                <w:szCs w:val="20"/>
                <w:lang w:val="en-GB"/>
              </w:rPr>
            </w:pPr>
            <w:proofErr w:type="spellStart"/>
            <w:r>
              <w:rPr>
                <w:rFonts w:ascii="Arial" w:hAnsi="Arial" w:cs="Arial"/>
                <w:i/>
                <w:iCs/>
                <w:sz w:val="20"/>
                <w:szCs w:val="20"/>
                <w:lang w:val="en-GB"/>
              </w:rPr>
              <w:t>Merick</w:t>
            </w:r>
            <w:proofErr w:type="spellEnd"/>
            <w:r>
              <w:rPr>
                <w:rFonts w:ascii="Arial" w:hAnsi="Arial" w:cs="Arial"/>
                <w:i/>
                <w:iCs/>
                <w:sz w:val="20"/>
                <w:szCs w:val="20"/>
                <w:lang w:val="en-GB"/>
              </w:rPr>
              <w:t xml:space="preserve"> LTD</w:t>
            </w:r>
          </w:p>
        </w:tc>
        <w:tc>
          <w:tcPr>
            <w:tcW w:w="2518" w:type="dxa"/>
          </w:tcPr>
          <w:p w14:paraId="4AF53972" w14:textId="18AA3392" w:rsidR="00460A03" w:rsidRDefault="001C06A6" w:rsidP="00271AFF">
            <w:pPr>
              <w:rPr>
                <w:rFonts w:ascii="Arial" w:hAnsi="Arial" w:cs="Arial"/>
                <w:i/>
                <w:iCs/>
                <w:sz w:val="20"/>
                <w:szCs w:val="20"/>
                <w:lang w:val="en-GB"/>
              </w:rPr>
            </w:pPr>
            <w:r>
              <w:rPr>
                <w:rFonts w:ascii="Arial" w:hAnsi="Arial" w:cs="Arial"/>
                <w:i/>
                <w:iCs/>
                <w:sz w:val="20"/>
                <w:szCs w:val="20"/>
                <w:lang w:val="en-GB"/>
              </w:rPr>
              <w:t>Greet Hall Fire Doors</w:t>
            </w:r>
          </w:p>
        </w:tc>
        <w:tc>
          <w:tcPr>
            <w:tcW w:w="2518" w:type="dxa"/>
          </w:tcPr>
          <w:p w14:paraId="3CA9B869" w14:textId="6971CAD2" w:rsidR="00460A03" w:rsidRDefault="001C06A6" w:rsidP="00271AFF">
            <w:pPr>
              <w:rPr>
                <w:rFonts w:ascii="Arial" w:hAnsi="Arial" w:cs="Arial"/>
                <w:i/>
                <w:iCs/>
                <w:sz w:val="20"/>
                <w:szCs w:val="20"/>
                <w:lang w:val="en-GB"/>
              </w:rPr>
            </w:pPr>
            <w:r>
              <w:rPr>
                <w:rFonts w:ascii="Arial" w:hAnsi="Arial" w:cs="Arial"/>
                <w:i/>
                <w:iCs/>
                <w:sz w:val="20"/>
                <w:szCs w:val="20"/>
                <w:lang w:val="en-GB"/>
              </w:rPr>
              <w:t>£1800.00</w:t>
            </w:r>
          </w:p>
        </w:tc>
      </w:tr>
      <w:tr w:rsidR="00D64B76" w14:paraId="4856FC88" w14:textId="77777777" w:rsidTr="001C141C">
        <w:trPr>
          <w:trHeight w:val="252"/>
        </w:trPr>
        <w:tc>
          <w:tcPr>
            <w:tcW w:w="2518" w:type="dxa"/>
          </w:tcPr>
          <w:p w14:paraId="5DFC1572" w14:textId="31598A11" w:rsidR="00D64B76" w:rsidRDefault="00E05F78" w:rsidP="00271AFF">
            <w:pPr>
              <w:rPr>
                <w:rFonts w:ascii="Arial" w:hAnsi="Arial" w:cs="Arial"/>
                <w:i/>
                <w:iCs/>
                <w:sz w:val="20"/>
                <w:szCs w:val="20"/>
                <w:lang w:val="en-GB"/>
              </w:rPr>
            </w:pPr>
            <w:r>
              <w:rPr>
                <w:rFonts w:ascii="Arial" w:hAnsi="Arial" w:cs="Arial"/>
                <w:i/>
                <w:iCs/>
                <w:sz w:val="20"/>
                <w:szCs w:val="20"/>
                <w:lang w:val="en-GB"/>
              </w:rPr>
              <w:t>The Landscape Group Oxford</w:t>
            </w:r>
          </w:p>
        </w:tc>
        <w:tc>
          <w:tcPr>
            <w:tcW w:w="2518" w:type="dxa"/>
          </w:tcPr>
          <w:p w14:paraId="2ACFAA8E" w14:textId="7B01B10C" w:rsidR="00D64B76" w:rsidRDefault="00E05F78" w:rsidP="00271AFF">
            <w:pPr>
              <w:rPr>
                <w:rFonts w:ascii="Arial" w:hAnsi="Arial" w:cs="Arial"/>
                <w:i/>
                <w:iCs/>
                <w:sz w:val="20"/>
                <w:szCs w:val="20"/>
                <w:lang w:val="en-GB"/>
              </w:rPr>
            </w:pPr>
            <w:r>
              <w:rPr>
                <w:rFonts w:ascii="Arial" w:hAnsi="Arial" w:cs="Arial"/>
                <w:i/>
                <w:iCs/>
                <w:sz w:val="20"/>
                <w:szCs w:val="20"/>
                <w:lang w:val="en-GB"/>
              </w:rPr>
              <w:t>Grass cutting and maintenance work</w:t>
            </w:r>
          </w:p>
        </w:tc>
        <w:tc>
          <w:tcPr>
            <w:tcW w:w="2518" w:type="dxa"/>
          </w:tcPr>
          <w:p w14:paraId="7BCED1E3" w14:textId="5089491D" w:rsidR="00D64B76" w:rsidRDefault="002E1649" w:rsidP="00271AFF">
            <w:pPr>
              <w:rPr>
                <w:rFonts w:ascii="Arial" w:hAnsi="Arial" w:cs="Arial"/>
                <w:i/>
                <w:iCs/>
                <w:sz w:val="20"/>
                <w:szCs w:val="20"/>
                <w:lang w:val="en-GB"/>
              </w:rPr>
            </w:pPr>
            <w:r>
              <w:rPr>
                <w:rFonts w:ascii="Arial" w:hAnsi="Arial" w:cs="Arial"/>
                <w:i/>
                <w:iCs/>
                <w:sz w:val="20"/>
                <w:szCs w:val="20"/>
                <w:lang w:val="en-GB"/>
              </w:rPr>
              <w:t>£1301.70</w:t>
            </w:r>
          </w:p>
        </w:tc>
      </w:tr>
      <w:tr w:rsidR="0091327F" w14:paraId="09E7B357" w14:textId="77777777" w:rsidTr="001C141C">
        <w:trPr>
          <w:trHeight w:val="252"/>
        </w:trPr>
        <w:tc>
          <w:tcPr>
            <w:tcW w:w="2518" w:type="dxa"/>
          </w:tcPr>
          <w:p w14:paraId="68F5B53E" w14:textId="2FA6E9FE" w:rsidR="0091327F" w:rsidRDefault="002D2E92" w:rsidP="00271AFF">
            <w:pPr>
              <w:rPr>
                <w:rFonts w:ascii="Arial" w:hAnsi="Arial" w:cs="Arial"/>
                <w:i/>
                <w:iCs/>
                <w:sz w:val="20"/>
                <w:szCs w:val="20"/>
                <w:lang w:val="en-GB"/>
              </w:rPr>
            </w:pPr>
            <w:r>
              <w:rPr>
                <w:rFonts w:ascii="Arial" w:hAnsi="Arial" w:cs="Arial"/>
                <w:i/>
                <w:iCs/>
                <w:sz w:val="20"/>
                <w:szCs w:val="20"/>
                <w:lang w:val="en-GB"/>
              </w:rPr>
              <w:t>Opus Energy</w:t>
            </w:r>
          </w:p>
        </w:tc>
        <w:tc>
          <w:tcPr>
            <w:tcW w:w="2518" w:type="dxa"/>
          </w:tcPr>
          <w:p w14:paraId="35370AC1" w14:textId="70523708" w:rsidR="0091327F" w:rsidRDefault="002D2E92" w:rsidP="00271AFF">
            <w:pPr>
              <w:rPr>
                <w:rFonts w:ascii="Arial" w:hAnsi="Arial" w:cs="Arial"/>
                <w:i/>
                <w:iCs/>
                <w:sz w:val="20"/>
                <w:szCs w:val="20"/>
                <w:lang w:val="en-GB"/>
              </w:rPr>
            </w:pPr>
            <w:r>
              <w:rPr>
                <w:rFonts w:ascii="Arial" w:hAnsi="Arial" w:cs="Arial"/>
                <w:i/>
                <w:iCs/>
                <w:sz w:val="20"/>
                <w:szCs w:val="20"/>
                <w:lang w:val="en-GB"/>
              </w:rPr>
              <w:t>Pavilion Electric</w:t>
            </w:r>
          </w:p>
        </w:tc>
        <w:tc>
          <w:tcPr>
            <w:tcW w:w="2518" w:type="dxa"/>
          </w:tcPr>
          <w:p w14:paraId="1BA451ED" w14:textId="2A0350A3" w:rsidR="0091327F" w:rsidRDefault="008B7540" w:rsidP="00271AFF">
            <w:pPr>
              <w:rPr>
                <w:rFonts w:ascii="Arial" w:hAnsi="Arial" w:cs="Arial"/>
                <w:i/>
                <w:iCs/>
                <w:sz w:val="20"/>
                <w:szCs w:val="20"/>
                <w:lang w:val="en-GB"/>
              </w:rPr>
            </w:pPr>
            <w:r>
              <w:rPr>
                <w:rFonts w:ascii="Arial" w:hAnsi="Arial" w:cs="Arial"/>
                <w:i/>
                <w:iCs/>
                <w:sz w:val="20"/>
                <w:szCs w:val="20"/>
                <w:lang w:val="en-GB"/>
              </w:rPr>
              <w:t>£89.20</w:t>
            </w:r>
          </w:p>
        </w:tc>
      </w:tr>
      <w:tr w:rsidR="00655B21" w14:paraId="07C41AF7" w14:textId="77777777" w:rsidTr="001C141C">
        <w:trPr>
          <w:trHeight w:val="252"/>
        </w:trPr>
        <w:tc>
          <w:tcPr>
            <w:tcW w:w="2518" w:type="dxa"/>
          </w:tcPr>
          <w:p w14:paraId="6BEC4253" w14:textId="2DF9791A" w:rsidR="00655B21" w:rsidRDefault="00655B21" w:rsidP="00271AFF">
            <w:pPr>
              <w:rPr>
                <w:rFonts w:ascii="Arial" w:hAnsi="Arial" w:cs="Arial"/>
                <w:i/>
                <w:iCs/>
                <w:sz w:val="20"/>
                <w:szCs w:val="20"/>
                <w:lang w:val="en-GB"/>
              </w:rPr>
            </w:pPr>
            <w:r>
              <w:rPr>
                <w:rFonts w:ascii="Arial" w:hAnsi="Arial" w:cs="Arial"/>
                <w:i/>
                <w:iCs/>
                <w:sz w:val="20"/>
                <w:szCs w:val="20"/>
                <w:lang w:val="en-GB"/>
              </w:rPr>
              <w:t>Gallagher</w:t>
            </w:r>
          </w:p>
        </w:tc>
        <w:tc>
          <w:tcPr>
            <w:tcW w:w="2518" w:type="dxa"/>
          </w:tcPr>
          <w:p w14:paraId="61B94DBB" w14:textId="54176DE6" w:rsidR="00655B21" w:rsidRDefault="00655B21" w:rsidP="00271AFF">
            <w:pPr>
              <w:rPr>
                <w:rFonts w:ascii="Arial" w:hAnsi="Arial" w:cs="Arial"/>
                <w:i/>
                <w:iCs/>
                <w:sz w:val="20"/>
                <w:szCs w:val="20"/>
                <w:lang w:val="en-GB"/>
              </w:rPr>
            </w:pPr>
            <w:r>
              <w:rPr>
                <w:rFonts w:ascii="Arial" w:hAnsi="Arial" w:cs="Arial"/>
                <w:i/>
                <w:iCs/>
                <w:sz w:val="20"/>
                <w:szCs w:val="20"/>
                <w:lang w:val="en-GB"/>
              </w:rPr>
              <w:t xml:space="preserve">Insurance </w:t>
            </w:r>
          </w:p>
        </w:tc>
        <w:tc>
          <w:tcPr>
            <w:tcW w:w="2518" w:type="dxa"/>
          </w:tcPr>
          <w:p w14:paraId="1CE7E836" w14:textId="4ED9C908" w:rsidR="00655B21" w:rsidRDefault="00655B21" w:rsidP="00271AFF">
            <w:pPr>
              <w:rPr>
                <w:rFonts w:ascii="Arial" w:hAnsi="Arial" w:cs="Arial"/>
                <w:i/>
                <w:iCs/>
                <w:sz w:val="20"/>
                <w:szCs w:val="20"/>
                <w:lang w:val="en-GB"/>
              </w:rPr>
            </w:pPr>
            <w:r>
              <w:rPr>
                <w:rFonts w:ascii="Arial" w:hAnsi="Arial" w:cs="Arial"/>
                <w:i/>
                <w:iCs/>
                <w:sz w:val="20"/>
                <w:szCs w:val="20"/>
                <w:lang w:val="en-GB"/>
              </w:rPr>
              <w:t>£2610.25</w:t>
            </w:r>
          </w:p>
        </w:tc>
      </w:tr>
      <w:tr w:rsidR="00E84BC7" w14:paraId="145C9734" w14:textId="77777777" w:rsidTr="001C141C">
        <w:trPr>
          <w:trHeight w:val="252"/>
        </w:trPr>
        <w:tc>
          <w:tcPr>
            <w:tcW w:w="2518" w:type="dxa"/>
          </w:tcPr>
          <w:p w14:paraId="19827E2F" w14:textId="1F11BE71" w:rsidR="00E84BC7" w:rsidRDefault="00E84BC7" w:rsidP="00271AFF">
            <w:pPr>
              <w:rPr>
                <w:rFonts w:ascii="Arial" w:hAnsi="Arial" w:cs="Arial"/>
                <w:i/>
                <w:iCs/>
                <w:sz w:val="20"/>
                <w:szCs w:val="20"/>
                <w:lang w:val="en-GB"/>
              </w:rPr>
            </w:pPr>
            <w:r>
              <w:rPr>
                <w:rFonts w:ascii="Arial" w:hAnsi="Arial" w:cs="Arial"/>
                <w:i/>
                <w:iCs/>
                <w:sz w:val="20"/>
                <w:szCs w:val="20"/>
                <w:lang w:val="en-GB"/>
              </w:rPr>
              <w:t xml:space="preserve">Moore </w:t>
            </w:r>
          </w:p>
        </w:tc>
        <w:tc>
          <w:tcPr>
            <w:tcW w:w="2518" w:type="dxa"/>
          </w:tcPr>
          <w:p w14:paraId="3E2F9BA1" w14:textId="14548BCB" w:rsidR="00E84BC7" w:rsidRDefault="00E84BC7" w:rsidP="00271AFF">
            <w:pPr>
              <w:rPr>
                <w:rFonts w:ascii="Arial" w:hAnsi="Arial" w:cs="Arial"/>
                <w:i/>
                <w:iCs/>
                <w:sz w:val="20"/>
                <w:szCs w:val="20"/>
                <w:lang w:val="en-GB"/>
              </w:rPr>
            </w:pPr>
            <w:r>
              <w:rPr>
                <w:rFonts w:ascii="Arial" w:hAnsi="Arial" w:cs="Arial"/>
                <w:i/>
                <w:iCs/>
                <w:sz w:val="20"/>
                <w:szCs w:val="20"/>
                <w:lang w:val="en-GB"/>
              </w:rPr>
              <w:t xml:space="preserve">External Audit </w:t>
            </w:r>
          </w:p>
        </w:tc>
        <w:tc>
          <w:tcPr>
            <w:tcW w:w="2518" w:type="dxa"/>
          </w:tcPr>
          <w:p w14:paraId="43725611" w14:textId="77777777" w:rsidR="00E84BC7" w:rsidRDefault="00E84BC7" w:rsidP="00271AFF">
            <w:pPr>
              <w:rPr>
                <w:rFonts w:ascii="Arial" w:hAnsi="Arial" w:cs="Arial"/>
                <w:i/>
                <w:iCs/>
                <w:sz w:val="20"/>
                <w:szCs w:val="20"/>
                <w:lang w:val="en-GB"/>
              </w:rPr>
            </w:pP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1C4AC2A7"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D91200">
        <w:rPr>
          <w:rFonts w:ascii="Arial" w:hAnsi="Arial" w:cs="Arial"/>
          <w:sz w:val="20"/>
          <w:szCs w:val="20"/>
          <w:lang w:val="en-GB"/>
        </w:rPr>
        <w:t>20</w:t>
      </w:r>
      <w:r w:rsidR="00721D33">
        <w:rPr>
          <w:rFonts w:ascii="Arial" w:hAnsi="Arial" w:cs="Arial"/>
          <w:sz w:val="20"/>
          <w:szCs w:val="20"/>
          <w:lang w:val="en-GB"/>
        </w:rPr>
        <w:t>5</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Correspondence for further discussion if not covered under other Agenda items</w:t>
      </w:r>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55C135C8" w14:textId="39A52637" w:rsidR="00560E7E"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4C2BB0">
        <w:rPr>
          <w:rFonts w:ascii="Arial" w:hAnsi="Arial" w:cs="Arial"/>
          <w:sz w:val="20"/>
          <w:szCs w:val="20"/>
          <w:lang w:val="en-GB"/>
        </w:rPr>
        <w:t>2/</w:t>
      </w:r>
      <w:r w:rsidR="00D91200">
        <w:rPr>
          <w:rFonts w:ascii="Arial" w:hAnsi="Arial" w:cs="Arial"/>
          <w:sz w:val="20"/>
          <w:szCs w:val="20"/>
          <w:lang w:val="en-GB"/>
        </w:rPr>
        <w:t>20</w:t>
      </w:r>
      <w:r w:rsidR="00721D33">
        <w:rPr>
          <w:rFonts w:ascii="Arial" w:hAnsi="Arial" w:cs="Arial"/>
          <w:sz w:val="20"/>
          <w:szCs w:val="20"/>
          <w:lang w:val="en-GB"/>
        </w:rPr>
        <w:t>6</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7BA43C23"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 xml:space="preserve">will be held on Wednesday </w:t>
      </w:r>
      <w:bookmarkEnd w:id="0"/>
      <w:r w:rsidR="00D91200">
        <w:rPr>
          <w:rFonts w:ascii="Arial" w:hAnsi="Arial" w:cs="Arial"/>
          <w:b/>
          <w:sz w:val="22"/>
          <w:szCs w:val="22"/>
          <w:lang w:val="en-GB"/>
        </w:rPr>
        <w:t>2</w:t>
      </w:r>
      <w:r w:rsidR="00D91200">
        <w:rPr>
          <w:rFonts w:ascii="Arial" w:hAnsi="Arial" w:cs="Arial"/>
          <w:b/>
          <w:sz w:val="22"/>
          <w:szCs w:val="22"/>
          <w:vertAlign w:val="superscript"/>
          <w:lang w:val="en-GB"/>
        </w:rPr>
        <w:t>nd</w:t>
      </w:r>
      <w:r w:rsidR="00EC6FCA">
        <w:rPr>
          <w:rFonts w:ascii="Arial" w:hAnsi="Arial" w:cs="Arial"/>
          <w:b/>
          <w:sz w:val="22"/>
          <w:szCs w:val="22"/>
          <w:vertAlign w:val="superscript"/>
          <w:lang w:val="en-GB"/>
        </w:rPr>
        <w:t xml:space="preserve"> </w:t>
      </w:r>
      <w:r w:rsidR="00D91200">
        <w:rPr>
          <w:rFonts w:ascii="Arial" w:hAnsi="Arial" w:cs="Arial"/>
          <w:b/>
          <w:sz w:val="22"/>
          <w:szCs w:val="22"/>
          <w:lang w:val="en-GB"/>
        </w:rPr>
        <w:t>November</w:t>
      </w:r>
      <w:r w:rsidR="00271AFF">
        <w:rPr>
          <w:rFonts w:ascii="Arial" w:hAnsi="Arial" w:cs="Arial"/>
          <w:b/>
          <w:sz w:val="22"/>
          <w:szCs w:val="22"/>
          <w:lang w:val="en-GB"/>
        </w:rPr>
        <w:t xml:space="preserve"> </w:t>
      </w:r>
      <w:r w:rsidR="00760B1C">
        <w:rPr>
          <w:rFonts w:ascii="Arial" w:hAnsi="Arial" w:cs="Arial"/>
          <w:b/>
          <w:sz w:val="22"/>
          <w:szCs w:val="22"/>
          <w:lang w:val="en-GB"/>
        </w:rPr>
        <w:t>202</w:t>
      </w:r>
      <w:r w:rsidR="00C54AB9">
        <w:rPr>
          <w:rFonts w:ascii="Arial" w:hAnsi="Arial" w:cs="Arial"/>
          <w:b/>
          <w:sz w:val="22"/>
          <w:szCs w:val="22"/>
          <w:lang w:val="en-GB"/>
        </w:rPr>
        <w:t>2</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4E5F78BB" w14:textId="1E299EDD" w:rsidR="005B5B23" w:rsidRDefault="00427E53" w:rsidP="005B5B23">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Clerk</w:t>
      </w:r>
    </w:p>
    <w:p w14:paraId="3DC04EB0" w14:textId="15979DF1" w:rsidR="005B5B23" w:rsidRDefault="005B5B23" w:rsidP="005B5B23">
      <w:pPr>
        <w:tabs>
          <w:tab w:val="left" w:pos="1418"/>
          <w:tab w:val="left" w:pos="1701"/>
        </w:tabs>
        <w:jc w:val="center"/>
        <w:rPr>
          <w:rFonts w:ascii="Arial" w:hAnsi="Arial" w:cs="Arial"/>
          <w:b/>
          <w:sz w:val="22"/>
          <w:szCs w:val="22"/>
          <w:lang w:val="en-GB"/>
        </w:rPr>
      </w:pPr>
    </w:p>
    <w:p w14:paraId="7492DE85" w14:textId="77777777" w:rsidR="005B5B23" w:rsidRDefault="005B5B23" w:rsidP="005B5B23">
      <w:pPr>
        <w:tabs>
          <w:tab w:val="left" w:pos="1418"/>
          <w:tab w:val="left" w:pos="1701"/>
        </w:tabs>
        <w:jc w:val="center"/>
        <w:rPr>
          <w:rFonts w:ascii="Arial" w:hAnsi="Arial" w:cs="Arial"/>
          <w:b/>
          <w:sz w:val="22"/>
          <w:szCs w:val="22"/>
          <w:lang w:val="en-GB"/>
        </w:rPr>
      </w:pPr>
    </w:p>
    <w:p w14:paraId="34B41F81" w14:textId="30C83CB7" w:rsidR="00F44596" w:rsidRPr="00B65BB6" w:rsidRDefault="00F44596" w:rsidP="009D41E5">
      <w:pPr>
        <w:tabs>
          <w:tab w:val="left" w:pos="1418"/>
          <w:tab w:val="left" w:pos="1701"/>
        </w:tabs>
        <w:jc w:val="center"/>
        <w:rPr>
          <w:rFonts w:ascii="Arial" w:hAnsi="Arial" w:cs="Arial"/>
          <w:sz w:val="20"/>
          <w:szCs w:val="20"/>
          <w:lang w:val="en-GB"/>
        </w:rPr>
      </w:pPr>
    </w:p>
    <w:sectPr w:rsidR="00F44596" w:rsidRPr="00B65BB6"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C9DB" w14:textId="77777777" w:rsidR="000527EB" w:rsidRDefault="000527EB" w:rsidP="00B65BB6">
      <w:r>
        <w:separator/>
      </w:r>
    </w:p>
  </w:endnote>
  <w:endnote w:type="continuationSeparator" w:id="0">
    <w:p w14:paraId="353CA107" w14:textId="77777777" w:rsidR="000527EB" w:rsidRDefault="000527EB"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E9E3" w14:textId="77777777" w:rsidR="000527EB" w:rsidRDefault="000527EB" w:rsidP="00B65BB6">
      <w:r>
        <w:separator/>
      </w:r>
    </w:p>
  </w:footnote>
  <w:footnote w:type="continuationSeparator" w:id="0">
    <w:p w14:paraId="60CC4EDD" w14:textId="77777777" w:rsidR="000527EB" w:rsidRDefault="000527EB"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16296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244B9"/>
    <w:rsid w:val="000527EB"/>
    <w:rsid w:val="00062C6B"/>
    <w:rsid w:val="00072FA2"/>
    <w:rsid w:val="000B1F68"/>
    <w:rsid w:val="000C77B9"/>
    <w:rsid w:val="000E3E58"/>
    <w:rsid w:val="000F6D7C"/>
    <w:rsid w:val="00106FE1"/>
    <w:rsid w:val="00143DDF"/>
    <w:rsid w:val="001456B4"/>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3408E"/>
    <w:rsid w:val="00241478"/>
    <w:rsid w:val="002424DB"/>
    <w:rsid w:val="00271AFF"/>
    <w:rsid w:val="00276CA3"/>
    <w:rsid w:val="00280414"/>
    <w:rsid w:val="00283547"/>
    <w:rsid w:val="00295CFA"/>
    <w:rsid w:val="00295FD3"/>
    <w:rsid w:val="002B0F2F"/>
    <w:rsid w:val="002C32EC"/>
    <w:rsid w:val="002C44E0"/>
    <w:rsid w:val="002D2E92"/>
    <w:rsid w:val="002D72BE"/>
    <w:rsid w:val="002E12DA"/>
    <w:rsid w:val="002E1649"/>
    <w:rsid w:val="002F213A"/>
    <w:rsid w:val="002F35C2"/>
    <w:rsid w:val="002F366B"/>
    <w:rsid w:val="002F667B"/>
    <w:rsid w:val="00313AAA"/>
    <w:rsid w:val="00336A27"/>
    <w:rsid w:val="00374743"/>
    <w:rsid w:val="00377913"/>
    <w:rsid w:val="003857F9"/>
    <w:rsid w:val="003E611D"/>
    <w:rsid w:val="00413FF5"/>
    <w:rsid w:val="00427E53"/>
    <w:rsid w:val="00460A03"/>
    <w:rsid w:val="0046373D"/>
    <w:rsid w:val="00465542"/>
    <w:rsid w:val="00471576"/>
    <w:rsid w:val="00471DC2"/>
    <w:rsid w:val="00497D71"/>
    <w:rsid w:val="004C2BB0"/>
    <w:rsid w:val="004D0719"/>
    <w:rsid w:val="004E3C54"/>
    <w:rsid w:val="004E5536"/>
    <w:rsid w:val="004F0631"/>
    <w:rsid w:val="004F35E0"/>
    <w:rsid w:val="00511660"/>
    <w:rsid w:val="00512C17"/>
    <w:rsid w:val="00513D42"/>
    <w:rsid w:val="00523A27"/>
    <w:rsid w:val="00534037"/>
    <w:rsid w:val="00544133"/>
    <w:rsid w:val="005533AC"/>
    <w:rsid w:val="00560E7E"/>
    <w:rsid w:val="00561639"/>
    <w:rsid w:val="00562AF2"/>
    <w:rsid w:val="0059072B"/>
    <w:rsid w:val="005A5BBA"/>
    <w:rsid w:val="005B0B2F"/>
    <w:rsid w:val="005B5B23"/>
    <w:rsid w:val="005C34A9"/>
    <w:rsid w:val="005C400A"/>
    <w:rsid w:val="005E07F1"/>
    <w:rsid w:val="005F709B"/>
    <w:rsid w:val="006453A6"/>
    <w:rsid w:val="00653F4A"/>
    <w:rsid w:val="00655B21"/>
    <w:rsid w:val="00670D73"/>
    <w:rsid w:val="00680D5B"/>
    <w:rsid w:val="006841D9"/>
    <w:rsid w:val="00690C21"/>
    <w:rsid w:val="006A0A5C"/>
    <w:rsid w:val="006A1909"/>
    <w:rsid w:val="006C40E6"/>
    <w:rsid w:val="006C6930"/>
    <w:rsid w:val="006D7DFB"/>
    <w:rsid w:val="006F3FFE"/>
    <w:rsid w:val="006F6D64"/>
    <w:rsid w:val="006F6E48"/>
    <w:rsid w:val="0070606F"/>
    <w:rsid w:val="00721D33"/>
    <w:rsid w:val="00726EB5"/>
    <w:rsid w:val="0074125E"/>
    <w:rsid w:val="00760B1C"/>
    <w:rsid w:val="0076610A"/>
    <w:rsid w:val="0077371A"/>
    <w:rsid w:val="007806C5"/>
    <w:rsid w:val="007948DD"/>
    <w:rsid w:val="007B269D"/>
    <w:rsid w:val="007B42FE"/>
    <w:rsid w:val="007D078D"/>
    <w:rsid w:val="007D213D"/>
    <w:rsid w:val="008006C1"/>
    <w:rsid w:val="00802395"/>
    <w:rsid w:val="00807281"/>
    <w:rsid w:val="00832F81"/>
    <w:rsid w:val="00842422"/>
    <w:rsid w:val="008475D3"/>
    <w:rsid w:val="008575DB"/>
    <w:rsid w:val="008810FF"/>
    <w:rsid w:val="00884BD6"/>
    <w:rsid w:val="0088664B"/>
    <w:rsid w:val="008978B2"/>
    <w:rsid w:val="008A36EA"/>
    <w:rsid w:val="008B29F6"/>
    <w:rsid w:val="008B7540"/>
    <w:rsid w:val="008C3AA2"/>
    <w:rsid w:val="008D78B7"/>
    <w:rsid w:val="008E3A71"/>
    <w:rsid w:val="008F41C6"/>
    <w:rsid w:val="0091327F"/>
    <w:rsid w:val="00925615"/>
    <w:rsid w:val="009261CE"/>
    <w:rsid w:val="00940293"/>
    <w:rsid w:val="00945533"/>
    <w:rsid w:val="009531DC"/>
    <w:rsid w:val="00957315"/>
    <w:rsid w:val="0096003B"/>
    <w:rsid w:val="00973A8C"/>
    <w:rsid w:val="009874DB"/>
    <w:rsid w:val="009947DD"/>
    <w:rsid w:val="009A497D"/>
    <w:rsid w:val="009A5C6C"/>
    <w:rsid w:val="009C2954"/>
    <w:rsid w:val="009C72C2"/>
    <w:rsid w:val="009D3E64"/>
    <w:rsid w:val="009D41E5"/>
    <w:rsid w:val="009E44F5"/>
    <w:rsid w:val="00A11A93"/>
    <w:rsid w:val="00A17117"/>
    <w:rsid w:val="00A250F2"/>
    <w:rsid w:val="00A370B5"/>
    <w:rsid w:val="00A40534"/>
    <w:rsid w:val="00A42005"/>
    <w:rsid w:val="00A4607E"/>
    <w:rsid w:val="00A90DAC"/>
    <w:rsid w:val="00AB123F"/>
    <w:rsid w:val="00AF416C"/>
    <w:rsid w:val="00B05AFC"/>
    <w:rsid w:val="00B44CB3"/>
    <w:rsid w:val="00B65BB6"/>
    <w:rsid w:val="00BA391F"/>
    <w:rsid w:val="00BA7025"/>
    <w:rsid w:val="00BB5BF4"/>
    <w:rsid w:val="00BC026F"/>
    <w:rsid w:val="00BC32F6"/>
    <w:rsid w:val="00BE3C2D"/>
    <w:rsid w:val="00C068F3"/>
    <w:rsid w:val="00C14291"/>
    <w:rsid w:val="00C16BF2"/>
    <w:rsid w:val="00C17D56"/>
    <w:rsid w:val="00C52186"/>
    <w:rsid w:val="00C52ECE"/>
    <w:rsid w:val="00C54585"/>
    <w:rsid w:val="00C54AB9"/>
    <w:rsid w:val="00C57B3F"/>
    <w:rsid w:val="00C67458"/>
    <w:rsid w:val="00C710A5"/>
    <w:rsid w:val="00C74B6B"/>
    <w:rsid w:val="00C86AA5"/>
    <w:rsid w:val="00C9633A"/>
    <w:rsid w:val="00CA0C96"/>
    <w:rsid w:val="00CA7E41"/>
    <w:rsid w:val="00CD6F4E"/>
    <w:rsid w:val="00D056E2"/>
    <w:rsid w:val="00D06D03"/>
    <w:rsid w:val="00D241E7"/>
    <w:rsid w:val="00D3753F"/>
    <w:rsid w:val="00D404EA"/>
    <w:rsid w:val="00D4342B"/>
    <w:rsid w:val="00D522F9"/>
    <w:rsid w:val="00D64B76"/>
    <w:rsid w:val="00D6545F"/>
    <w:rsid w:val="00D768DA"/>
    <w:rsid w:val="00D8780F"/>
    <w:rsid w:val="00D91200"/>
    <w:rsid w:val="00DD1050"/>
    <w:rsid w:val="00DD1BF0"/>
    <w:rsid w:val="00E05F78"/>
    <w:rsid w:val="00E23B3A"/>
    <w:rsid w:val="00E37051"/>
    <w:rsid w:val="00E45F03"/>
    <w:rsid w:val="00E5185F"/>
    <w:rsid w:val="00E539DD"/>
    <w:rsid w:val="00E55368"/>
    <w:rsid w:val="00E76CCF"/>
    <w:rsid w:val="00E84BC7"/>
    <w:rsid w:val="00E94E53"/>
    <w:rsid w:val="00EA0F17"/>
    <w:rsid w:val="00EC6FCA"/>
    <w:rsid w:val="00EF256C"/>
    <w:rsid w:val="00EF3D95"/>
    <w:rsid w:val="00F05C6E"/>
    <w:rsid w:val="00F07930"/>
    <w:rsid w:val="00F33AD5"/>
    <w:rsid w:val="00F37BD0"/>
    <w:rsid w:val="00F44596"/>
    <w:rsid w:val="00F966EB"/>
    <w:rsid w:val="00FB4E0D"/>
    <w:rsid w:val="00FC1106"/>
    <w:rsid w:val="00FC3D0F"/>
    <w:rsid w:val="00FC5457"/>
    <w:rsid w:val="00FC5E8D"/>
    <w:rsid w:val="00FC6C91"/>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semiHidden/>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semiHidden/>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2022-09-29T20:05:00Z</cp:lastPrinted>
  <dcterms:created xsi:type="dcterms:W3CDTF">2022-09-30T09:24:00Z</dcterms:created>
  <dcterms:modified xsi:type="dcterms:W3CDTF">2022-09-30T09:24:00Z</dcterms:modified>
</cp:coreProperties>
</file>