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44746" w14:textId="01F96BFA" w:rsidR="00A504B9" w:rsidRPr="00A504B9" w:rsidRDefault="00A504B9" w:rsidP="00A504B9">
      <w:pPr>
        <w:pStyle w:val="Default"/>
        <w:rPr>
          <w:sz w:val="16"/>
          <w:szCs w:val="16"/>
        </w:rPr>
      </w:pPr>
      <w:r w:rsidRPr="00A504B9">
        <w:rPr>
          <w:rFonts w:cs="Arial"/>
          <w:b/>
          <w:bCs/>
          <w:sz w:val="16"/>
          <w:szCs w:val="16"/>
        </w:rPr>
        <w:t>Present:</w:t>
      </w:r>
    </w:p>
    <w:p w14:paraId="6B3DAE24" w14:textId="62E9B23F" w:rsidR="00086B3E" w:rsidRDefault="00086B3E" w:rsidP="00A504B9">
      <w:pPr>
        <w:pStyle w:val="Default"/>
        <w:ind w:left="720" w:firstLine="720"/>
        <w:rPr>
          <w:sz w:val="16"/>
          <w:szCs w:val="16"/>
        </w:rPr>
      </w:pPr>
      <w:r>
        <w:rPr>
          <w:sz w:val="16"/>
          <w:szCs w:val="16"/>
        </w:rPr>
        <w:t>Cllr Nigel Conie (NC) Chair</w:t>
      </w:r>
    </w:p>
    <w:p w14:paraId="220DA7E9" w14:textId="77777777" w:rsidR="00B256E6" w:rsidRDefault="00A504B9" w:rsidP="00A504B9">
      <w:pPr>
        <w:pStyle w:val="Default"/>
        <w:ind w:left="720" w:firstLine="720"/>
        <w:rPr>
          <w:sz w:val="16"/>
          <w:szCs w:val="16"/>
        </w:rPr>
      </w:pPr>
      <w:r w:rsidRPr="00A504B9">
        <w:rPr>
          <w:sz w:val="16"/>
          <w:szCs w:val="16"/>
        </w:rPr>
        <w:t xml:space="preserve">Cllr </w:t>
      </w:r>
      <w:r w:rsidR="00086B3E">
        <w:rPr>
          <w:sz w:val="16"/>
          <w:szCs w:val="16"/>
        </w:rPr>
        <w:t>Mieke Mc</w:t>
      </w:r>
      <w:r w:rsidR="00B256E6">
        <w:rPr>
          <w:sz w:val="16"/>
          <w:szCs w:val="16"/>
        </w:rPr>
        <w:t>l</w:t>
      </w:r>
      <w:r w:rsidR="00086B3E">
        <w:rPr>
          <w:sz w:val="16"/>
          <w:szCs w:val="16"/>
        </w:rPr>
        <w:t>arty</w:t>
      </w:r>
      <w:r w:rsidRPr="00A504B9">
        <w:rPr>
          <w:sz w:val="16"/>
          <w:szCs w:val="16"/>
        </w:rPr>
        <w:t xml:space="preserve"> (</w:t>
      </w:r>
      <w:r w:rsidR="00086B3E">
        <w:rPr>
          <w:sz w:val="16"/>
          <w:szCs w:val="16"/>
        </w:rPr>
        <w:t>MM</w:t>
      </w:r>
      <w:r w:rsidRPr="00A504B9">
        <w:rPr>
          <w:sz w:val="16"/>
          <w:szCs w:val="16"/>
        </w:rPr>
        <w:t>)</w:t>
      </w:r>
    </w:p>
    <w:p w14:paraId="2EBFAB0F" w14:textId="1CAD761C" w:rsidR="00A504B9" w:rsidRPr="00A504B9" w:rsidRDefault="00A96815" w:rsidP="00A504B9">
      <w:pPr>
        <w:pStyle w:val="Default"/>
        <w:ind w:left="720" w:firstLine="720"/>
        <w:rPr>
          <w:sz w:val="16"/>
          <w:szCs w:val="16"/>
        </w:rPr>
      </w:pPr>
      <w:r>
        <w:rPr>
          <w:sz w:val="16"/>
          <w:szCs w:val="16"/>
        </w:rPr>
        <w:t>Cllr Jonnie Bradshaw (JB)</w:t>
      </w:r>
    </w:p>
    <w:p w14:paraId="583879A9" w14:textId="084255DD" w:rsidR="00086B3E" w:rsidRPr="00A504B9" w:rsidRDefault="00086B3E" w:rsidP="00A504B9">
      <w:pPr>
        <w:pStyle w:val="Default"/>
        <w:ind w:left="720" w:firstLine="720"/>
        <w:rPr>
          <w:sz w:val="16"/>
          <w:szCs w:val="16"/>
        </w:rPr>
      </w:pPr>
      <w:r>
        <w:rPr>
          <w:sz w:val="16"/>
          <w:szCs w:val="16"/>
        </w:rPr>
        <w:t xml:space="preserve">Bryony Ringsell </w:t>
      </w:r>
      <w:r w:rsidR="00AF535F">
        <w:rPr>
          <w:sz w:val="16"/>
          <w:szCs w:val="16"/>
        </w:rPr>
        <w:t>–</w:t>
      </w:r>
      <w:r>
        <w:rPr>
          <w:sz w:val="16"/>
          <w:szCs w:val="16"/>
        </w:rPr>
        <w:t xml:space="preserve"> Clerk</w:t>
      </w:r>
      <w:r w:rsidR="00AF535F">
        <w:rPr>
          <w:sz w:val="16"/>
          <w:szCs w:val="16"/>
        </w:rPr>
        <w:t xml:space="preserve"> (BR)</w:t>
      </w:r>
    </w:p>
    <w:p w14:paraId="35C39CA5" w14:textId="77777777" w:rsidR="001C448A" w:rsidRPr="00A504B9" w:rsidRDefault="001C448A" w:rsidP="00A504B9">
      <w:pPr>
        <w:pStyle w:val="Default"/>
        <w:ind w:left="720" w:firstLine="720"/>
        <w:rPr>
          <w:sz w:val="16"/>
          <w:szCs w:val="16"/>
        </w:rPr>
      </w:pPr>
    </w:p>
    <w:p w14:paraId="0FE63306" w14:textId="2A905326" w:rsidR="001C448A" w:rsidRDefault="00AF535F" w:rsidP="001C448A">
      <w:pPr>
        <w:ind w:left="709" w:hanging="142"/>
        <w:rPr>
          <w:rFonts w:ascii="Verdana" w:hAnsi="Verdana"/>
          <w:sz w:val="16"/>
          <w:szCs w:val="16"/>
        </w:rPr>
      </w:pPr>
      <w:r>
        <w:rPr>
          <w:rFonts w:ascii="Verdana" w:hAnsi="Verdana"/>
          <w:sz w:val="16"/>
          <w:szCs w:val="16"/>
        </w:rPr>
        <w:t>2</w:t>
      </w:r>
      <w:r w:rsidR="00A504B9" w:rsidRPr="00A504B9">
        <w:rPr>
          <w:rFonts w:ascii="Verdana" w:hAnsi="Verdana"/>
          <w:sz w:val="16"/>
          <w:szCs w:val="16"/>
        </w:rPr>
        <w:t xml:space="preserve"> Members of the publ</w:t>
      </w:r>
      <w:r w:rsidR="001C448A">
        <w:rPr>
          <w:rFonts w:ascii="Verdana" w:hAnsi="Verdana"/>
          <w:sz w:val="16"/>
          <w:szCs w:val="16"/>
        </w:rPr>
        <w:t>ic</w:t>
      </w:r>
    </w:p>
    <w:p w14:paraId="28ADAD0A" w14:textId="77777777" w:rsidR="0015609C" w:rsidRDefault="0015609C" w:rsidP="0015609C">
      <w:pPr>
        <w:rPr>
          <w:rFonts w:ascii="Verdana" w:hAnsi="Verdana"/>
          <w:sz w:val="16"/>
          <w:szCs w:val="16"/>
        </w:rPr>
      </w:pPr>
    </w:p>
    <w:p w14:paraId="46331026" w14:textId="152F4909" w:rsidR="00120FF9" w:rsidRDefault="001C448A" w:rsidP="00086B3E">
      <w:pPr>
        <w:ind w:left="-567"/>
        <w:rPr>
          <w:rFonts w:ascii="Verdana" w:hAnsi="Verdana"/>
          <w:b/>
          <w:bCs/>
          <w:sz w:val="16"/>
          <w:szCs w:val="16"/>
        </w:rPr>
      </w:pPr>
      <w:r>
        <w:rPr>
          <w:rFonts w:ascii="Verdana" w:hAnsi="Verdana"/>
          <w:sz w:val="16"/>
          <w:szCs w:val="16"/>
        </w:rPr>
        <w:t>2021/</w:t>
      </w:r>
      <w:r w:rsidR="00FB1DFD">
        <w:rPr>
          <w:rFonts w:ascii="Verdana" w:hAnsi="Verdana"/>
          <w:b/>
          <w:bCs/>
          <w:sz w:val="16"/>
          <w:szCs w:val="16"/>
        </w:rPr>
        <w:t xml:space="preserve">001   </w:t>
      </w:r>
      <w:r w:rsidR="0015609C">
        <w:rPr>
          <w:rFonts w:ascii="Verdana" w:hAnsi="Verdana"/>
          <w:b/>
          <w:bCs/>
          <w:sz w:val="16"/>
          <w:szCs w:val="16"/>
        </w:rPr>
        <w:t xml:space="preserve">   </w:t>
      </w:r>
      <w:r w:rsidR="00D83D53">
        <w:rPr>
          <w:rFonts w:ascii="Verdana" w:hAnsi="Verdana"/>
          <w:b/>
          <w:bCs/>
          <w:sz w:val="16"/>
          <w:szCs w:val="16"/>
        </w:rPr>
        <w:t xml:space="preserve">To accept apologies and reason for absence </w:t>
      </w:r>
    </w:p>
    <w:p w14:paraId="57C0DD22" w14:textId="5D72D772" w:rsidR="00086B3E" w:rsidRPr="00086B3E" w:rsidRDefault="00086B3E" w:rsidP="00086B3E">
      <w:pPr>
        <w:ind w:left="-567"/>
        <w:rPr>
          <w:rFonts w:ascii="Verdana" w:hAnsi="Verdana"/>
          <w:sz w:val="16"/>
          <w:szCs w:val="16"/>
        </w:rPr>
      </w:pPr>
      <w:r>
        <w:rPr>
          <w:rFonts w:ascii="Verdana" w:hAnsi="Verdana"/>
          <w:b/>
          <w:bCs/>
          <w:sz w:val="16"/>
          <w:szCs w:val="16"/>
        </w:rPr>
        <w:tab/>
        <w:t xml:space="preserve">           </w:t>
      </w:r>
      <w:r w:rsidR="00020383">
        <w:rPr>
          <w:rFonts w:ascii="Verdana" w:hAnsi="Verdana"/>
          <w:sz w:val="16"/>
          <w:szCs w:val="16"/>
        </w:rPr>
        <w:t xml:space="preserve">Apologies from Councillor </w:t>
      </w:r>
      <w:r w:rsidR="00A96815">
        <w:rPr>
          <w:rFonts w:ascii="Verdana" w:hAnsi="Verdana"/>
          <w:sz w:val="16"/>
          <w:szCs w:val="16"/>
        </w:rPr>
        <w:t>Michael Herbert</w:t>
      </w:r>
    </w:p>
    <w:p w14:paraId="1CB2DA91" w14:textId="1477BB94" w:rsidR="00B65BB6" w:rsidRPr="00086B3E" w:rsidRDefault="00B65BB6" w:rsidP="00B65BB6">
      <w:pPr>
        <w:tabs>
          <w:tab w:val="left" w:pos="567"/>
        </w:tabs>
        <w:ind w:left="-567"/>
        <w:jc w:val="both"/>
        <w:rPr>
          <w:rFonts w:ascii="Verdana" w:hAnsi="Verdana" w:cs="Arial"/>
          <w:sz w:val="8"/>
          <w:szCs w:val="8"/>
          <w:lang w:val="en-GB"/>
        </w:rPr>
      </w:pPr>
    </w:p>
    <w:p w14:paraId="083786A1" w14:textId="5B3C25DE" w:rsidR="001B6914" w:rsidRDefault="00B65BB6" w:rsidP="001B6914">
      <w:pPr>
        <w:tabs>
          <w:tab w:val="left" w:pos="567"/>
        </w:tabs>
        <w:ind w:left="567" w:hanging="1134"/>
        <w:jc w:val="both"/>
        <w:rPr>
          <w:rFonts w:ascii="Verdana" w:hAnsi="Verdana" w:cs="Arial"/>
          <w:sz w:val="16"/>
          <w:szCs w:val="16"/>
          <w:lang w:val="en-GB"/>
        </w:rPr>
      </w:pPr>
      <w:r w:rsidRPr="00A504B9">
        <w:rPr>
          <w:rFonts w:ascii="Verdana" w:hAnsi="Verdana" w:cs="Arial"/>
          <w:sz w:val="16"/>
          <w:szCs w:val="16"/>
          <w:lang w:val="en-GB"/>
        </w:rPr>
        <w:t>2021/</w:t>
      </w:r>
      <w:r w:rsidR="00FB1DFD">
        <w:rPr>
          <w:rFonts w:ascii="Verdana" w:hAnsi="Verdana" w:cs="Arial"/>
          <w:b/>
          <w:bCs/>
          <w:sz w:val="16"/>
          <w:szCs w:val="16"/>
          <w:lang w:val="en-GB"/>
        </w:rPr>
        <w:t>002</w:t>
      </w:r>
      <w:r w:rsidRPr="00A504B9">
        <w:rPr>
          <w:rFonts w:ascii="Verdana" w:hAnsi="Verdana" w:cs="Arial"/>
          <w:sz w:val="16"/>
          <w:szCs w:val="16"/>
          <w:lang w:val="en-GB"/>
        </w:rPr>
        <w:tab/>
      </w:r>
      <w:r w:rsidRPr="00A504B9">
        <w:rPr>
          <w:rFonts w:ascii="Verdana" w:hAnsi="Verdana" w:cs="Arial"/>
          <w:b/>
          <w:bCs/>
          <w:sz w:val="16"/>
          <w:szCs w:val="16"/>
          <w:lang w:val="en-GB"/>
        </w:rPr>
        <w:t>Declarations of interest (existence &amp; nature) with regards to items on the agenda</w:t>
      </w:r>
      <w:r w:rsidR="00797F5C">
        <w:rPr>
          <w:rFonts w:ascii="Verdana" w:hAnsi="Verdana" w:cs="Arial"/>
          <w:b/>
          <w:bCs/>
          <w:sz w:val="16"/>
          <w:szCs w:val="16"/>
          <w:lang w:val="en-GB"/>
        </w:rPr>
        <w:t>:</w:t>
      </w:r>
      <w:r w:rsidR="00A504B9" w:rsidRPr="00A504B9">
        <w:rPr>
          <w:rFonts w:ascii="Verdana" w:hAnsi="Verdana" w:cs="Arial"/>
          <w:b/>
          <w:bCs/>
          <w:sz w:val="16"/>
          <w:szCs w:val="16"/>
          <w:lang w:val="en-GB"/>
        </w:rPr>
        <w:br/>
      </w:r>
      <w:r w:rsidR="00A96815">
        <w:rPr>
          <w:rFonts w:ascii="Verdana" w:hAnsi="Verdana" w:cs="Arial"/>
          <w:sz w:val="16"/>
          <w:szCs w:val="16"/>
          <w:lang w:val="en-GB"/>
        </w:rPr>
        <w:t>None declared</w:t>
      </w:r>
    </w:p>
    <w:p w14:paraId="5BEC4AD1" w14:textId="77777777" w:rsidR="00F06165" w:rsidRPr="00F06165" w:rsidRDefault="00F06165" w:rsidP="00020383">
      <w:pPr>
        <w:tabs>
          <w:tab w:val="left" w:pos="567"/>
        </w:tabs>
        <w:jc w:val="both"/>
        <w:rPr>
          <w:rFonts w:ascii="Verdana" w:hAnsi="Verdana" w:cs="Arial"/>
          <w:sz w:val="8"/>
          <w:szCs w:val="8"/>
          <w:lang w:val="en-GB"/>
        </w:rPr>
      </w:pPr>
    </w:p>
    <w:p w14:paraId="0927968B" w14:textId="2A64FBB1" w:rsidR="00A96815" w:rsidRDefault="00F06165" w:rsidP="00A96815">
      <w:pPr>
        <w:tabs>
          <w:tab w:val="left" w:pos="567"/>
        </w:tabs>
        <w:ind w:left="-567"/>
        <w:jc w:val="both"/>
        <w:rPr>
          <w:rFonts w:ascii="Verdana" w:hAnsi="Verdana" w:cs="Arial"/>
          <w:b/>
          <w:bCs/>
          <w:sz w:val="16"/>
          <w:szCs w:val="16"/>
          <w:lang w:val="en-GB"/>
        </w:rPr>
      </w:pPr>
      <w:r>
        <w:rPr>
          <w:rFonts w:ascii="Verdana" w:hAnsi="Verdana" w:cs="Arial"/>
          <w:sz w:val="16"/>
          <w:szCs w:val="16"/>
          <w:lang w:val="en-GB"/>
        </w:rPr>
        <w:t>2021/</w:t>
      </w:r>
      <w:r w:rsidR="00FB1DFD">
        <w:rPr>
          <w:rFonts w:ascii="Verdana" w:hAnsi="Verdana" w:cs="Arial"/>
          <w:b/>
          <w:bCs/>
          <w:sz w:val="16"/>
          <w:szCs w:val="16"/>
          <w:lang w:val="en-GB"/>
        </w:rPr>
        <w:t>003</w:t>
      </w:r>
      <w:r w:rsidR="00A96815">
        <w:rPr>
          <w:rFonts w:ascii="Verdana" w:hAnsi="Verdana" w:cs="Arial"/>
          <w:b/>
          <w:bCs/>
          <w:sz w:val="16"/>
          <w:szCs w:val="16"/>
          <w:lang w:val="en-GB"/>
        </w:rPr>
        <w:tab/>
        <w:t xml:space="preserve">Discussion of quarterly year to date figures – April to June </w:t>
      </w:r>
    </w:p>
    <w:p w14:paraId="5C5F0EFB" w14:textId="6B78910B" w:rsidR="00A96815" w:rsidRPr="00A96815" w:rsidRDefault="00A96815" w:rsidP="00A96815">
      <w:pPr>
        <w:tabs>
          <w:tab w:val="left" w:pos="567"/>
        </w:tabs>
        <w:ind w:left="567"/>
        <w:jc w:val="both"/>
        <w:rPr>
          <w:rFonts w:ascii="Verdana" w:hAnsi="Verdana" w:cs="Arial"/>
          <w:sz w:val="16"/>
          <w:szCs w:val="16"/>
          <w:lang w:val="en-GB"/>
        </w:rPr>
      </w:pPr>
      <w:r>
        <w:rPr>
          <w:rFonts w:ascii="Verdana" w:hAnsi="Verdana" w:cs="Arial"/>
          <w:sz w:val="16"/>
          <w:szCs w:val="16"/>
          <w:lang w:val="en-GB"/>
        </w:rPr>
        <w:t>Figures circulated to councillors prior to the meeting and discussed during. All spending is in line with expectation apart from the income from renting the Greet</w:t>
      </w:r>
      <w:r w:rsidR="00F238EF">
        <w:rPr>
          <w:rFonts w:ascii="Verdana" w:hAnsi="Verdana" w:cs="Arial"/>
          <w:sz w:val="16"/>
          <w:szCs w:val="16"/>
          <w:lang w:val="en-GB"/>
        </w:rPr>
        <w:t xml:space="preserve"> </w:t>
      </w:r>
      <w:r>
        <w:rPr>
          <w:rFonts w:ascii="Verdana" w:hAnsi="Verdana" w:cs="Arial"/>
          <w:sz w:val="16"/>
          <w:szCs w:val="16"/>
          <w:lang w:val="en-GB"/>
        </w:rPr>
        <w:t xml:space="preserve">hall which is understandably down due to the pandemic. </w:t>
      </w:r>
      <w:r>
        <w:rPr>
          <w:rFonts w:ascii="Verdana" w:hAnsi="Verdana" w:cs="Arial"/>
          <w:sz w:val="16"/>
          <w:szCs w:val="16"/>
          <w:lang w:val="en-GB"/>
        </w:rPr>
        <w:tab/>
      </w:r>
    </w:p>
    <w:p w14:paraId="08A4CFE9" w14:textId="0C5DFE63" w:rsidR="00B65BB6" w:rsidRPr="00F06165" w:rsidRDefault="00B65BB6" w:rsidP="00FB1DFD">
      <w:pPr>
        <w:tabs>
          <w:tab w:val="left" w:pos="567"/>
        </w:tabs>
        <w:jc w:val="both"/>
        <w:rPr>
          <w:rFonts w:ascii="Verdana" w:hAnsi="Verdana" w:cs="Arial"/>
          <w:b/>
          <w:bCs/>
          <w:sz w:val="16"/>
          <w:szCs w:val="16"/>
          <w:vertAlign w:val="superscript"/>
          <w:lang w:val="en-GB"/>
        </w:rPr>
      </w:pPr>
    </w:p>
    <w:p w14:paraId="795361F9" w14:textId="4EED9F64" w:rsidR="007F3DA1" w:rsidRDefault="00B65BB6" w:rsidP="00F06165">
      <w:pPr>
        <w:tabs>
          <w:tab w:val="left" w:pos="567"/>
        </w:tabs>
        <w:ind w:left="-567"/>
        <w:jc w:val="both"/>
        <w:rPr>
          <w:rFonts w:ascii="Verdana" w:hAnsi="Verdana" w:cs="Arial"/>
          <w:sz w:val="16"/>
          <w:szCs w:val="16"/>
          <w:lang w:val="en-GB"/>
        </w:rPr>
      </w:pPr>
      <w:r w:rsidRPr="00A504B9">
        <w:rPr>
          <w:rFonts w:ascii="Verdana" w:hAnsi="Verdana" w:cs="Arial"/>
          <w:sz w:val="16"/>
          <w:szCs w:val="16"/>
          <w:lang w:val="en-GB"/>
        </w:rPr>
        <w:t>2021/</w:t>
      </w:r>
      <w:r w:rsidR="00F238EF">
        <w:rPr>
          <w:rFonts w:ascii="Verdana" w:hAnsi="Verdana" w:cs="Arial"/>
          <w:b/>
          <w:bCs/>
          <w:sz w:val="16"/>
          <w:szCs w:val="16"/>
          <w:lang w:val="en-GB"/>
        </w:rPr>
        <w:t>004</w:t>
      </w:r>
      <w:r w:rsidRPr="00A504B9">
        <w:rPr>
          <w:rFonts w:ascii="Verdana" w:hAnsi="Verdana" w:cs="Arial"/>
          <w:sz w:val="16"/>
          <w:szCs w:val="16"/>
          <w:lang w:val="en-GB"/>
        </w:rPr>
        <w:tab/>
      </w:r>
      <w:r w:rsidR="00A96815">
        <w:rPr>
          <w:rFonts w:ascii="Verdana" w:hAnsi="Verdana" w:cs="Arial"/>
          <w:b/>
          <w:bCs/>
          <w:sz w:val="16"/>
          <w:szCs w:val="16"/>
          <w:lang w:val="en-GB"/>
        </w:rPr>
        <w:t>Budget for Platinum Jubilee Celebrations</w:t>
      </w:r>
    </w:p>
    <w:p w14:paraId="2DD741DE" w14:textId="68611D29" w:rsidR="00F06165" w:rsidRDefault="00A96815" w:rsidP="00F06165">
      <w:pPr>
        <w:tabs>
          <w:tab w:val="left" w:pos="567"/>
        </w:tabs>
        <w:ind w:left="567"/>
        <w:jc w:val="both"/>
        <w:rPr>
          <w:rFonts w:ascii="Verdana" w:hAnsi="Verdana" w:cs="Arial"/>
          <w:sz w:val="16"/>
          <w:szCs w:val="16"/>
          <w:lang w:val="en-GB"/>
        </w:rPr>
      </w:pPr>
      <w:r>
        <w:rPr>
          <w:rFonts w:ascii="Verdana" w:hAnsi="Verdana" w:cs="Arial"/>
          <w:sz w:val="16"/>
          <w:szCs w:val="16"/>
          <w:lang w:val="en-GB"/>
        </w:rPr>
        <w:t>Discussed that it would be suitable for the council to cover the cost of the celebrations as far as practica</w:t>
      </w:r>
      <w:r w:rsidR="00FB1DFD">
        <w:rPr>
          <w:rFonts w:ascii="Verdana" w:hAnsi="Verdana" w:cs="Arial"/>
          <w:sz w:val="16"/>
          <w:szCs w:val="16"/>
          <w:lang w:val="en-GB"/>
        </w:rPr>
        <w:t>bl</w:t>
      </w:r>
      <w:r>
        <w:rPr>
          <w:rFonts w:ascii="Verdana" w:hAnsi="Verdana" w:cs="Arial"/>
          <w:sz w:val="16"/>
          <w:szCs w:val="16"/>
          <w:lang w:val="en-GB"/>
        </w:rPr>
        <w:t xml:space="preserve">e and that there is scope to do so partly from this years budget and further expenditure can be budgeted for in 2022. Platinum Jubilee committee to present a draft outline of costs and ideas at September Parish Council meeting. </w:t>
      </w:r>
    </w:p>
    <w:p w14:paraId="4B5A7F3F" w14:textId="77777777" w:rsidR="00A96815" w:rsidRPr="00F06165" w:rsidRDefault="00A96815" w:rsidP="00F06165">
      <w:pPr>
        <w:tabs>
          <w:tab w:val="left" w:pos="567"/>
        </w:tabs>
        <w:ind w:left="567"/>
        <w:jc w:val="both"/>
        <w:rPr>
          <w:rFonts w:ascii="Verdana" w:hAnsi="Verdana" w:cs="Arial"/>
          <w:sz w:val="8"/>
          <w:szCs w:val="8"/>
          <w:lang w:val="en-GB"/>
        </w:rPr>
      </w:pPr>
    </w:p>
    <w:p w14:paraId="6CD6BBA9" w14:textId="04A96486" w:rsidR="00A21C92" w:rsidRDefault="00B65BB6" w:rsidP="00020383">
      <w:pPr>
        <w:tabs>
          <w:tab w:val="left" w:pos="567"/>
        </w:tabs>
        <w:ind w:left="567" w:hanging="1134"/>
        <w:rPr>
          <w:rFonts w:ascii="Verdana" w:hAnsi="Verdana" w:cs="Arial"/>
          <w:b/>
          <w:bCs/>
          <w:sz w:val="16"/>
          <w:szCs w:val="16"/>
          <w:lang w:val="en-GB"/>
        </w:rPr>
      </w:pPr>
      <w:r w:rsidRPr="00A504B9">
        <w:rPr>
          <w:rFonts w:ascii="Verdana" w:hAnsi="Verdana" w:cs="Arial"/>
          <w:sz w:val="16"/>
          <w:szCs w:val="16"/>
          <w:lang w:val="en-GB"/>
        </w:rPr>
        <w:t>2021/</w:t>
      </w:r>
      <w:r w:rsidR="00F238EF">
        <w:rPr>
          <w:rFonts w:ascii="Verdana" w:hAnsi="Verdana" w:cs="Arial"/>
          <w:b/>
          <w:bCs/>
          <w:sz w:val="16"/>
          <w:szCs w:val="16"/>
          <w:lang w:val="en-GB"/>
        </w:rPr>
        <w:t>005</w:t>
      </w:r>
      <w:r w:rsidRPr="00A504B9">
        <w:rPr>
          <w:rFonts w:ascii="Verdana" w:hAnsi="Verdana" w:cs="Arial"/>
          <w:sz w:val="16"/>
          <w:szCs w:val="16"/>
          <w:lang w:val="en-GB"/>
        </w:rPr>
        <w:tab/>
      </w:r>
      <w:r w:rsidR="00A96815">
        <w:rPr>
          <w:rFonts w:ascii="Verdana" w:hAnsi="Verdana" w:cs="Arial"/>
          <w:b/>
          <w:bCs/>
          <w:sz w:val="16"/>
          <w:szCs w:val="16"/>
          <w:lang w:val="en-GB"/>
        </w:rPr>
        <w:t>Request for funding from allotment – weed barrier</w:t>
      </w:r>
    </w:p>
    <w:p w14:paraId="31A9440B" w14:textId="4A84AA57" w:rsidR="00A96815" w:rsidRPr="00A96815" w:rsidRDefault="00A96815" w:rsidP="00020383">
      <w:pPr>
        <w:tabs>
          <w:tab w:val="left" w:pos="567"/>
        </w:tabs>
        <w:ind w:left="567" w:hanging="1134"/>
        <w:rPr>
          <w:rFonts w:ascii="Verdana" w:hAnsi="Verdana" w:cs="Arial"/>
          <w:sz w:val="16"/>
          <w:szCs w:val="16"/>
          <w:lang w:val="en-GB"/>
        </w:rPr>
      </w:pPr>
      <w:r>
        <w:rPr>
          <w:rFonts w:ascii="Verdana" w:hAnsi="Verdana" w:cs="Arial"/>
          <w:b/>
          <w:bCs/>
          <w:sz w:val="16"/>
          <w:szCs w:val="16"/>
          <w:lang w:val="en-GB"/>
        </w:rPr>
        <w:tab/>
      </w:r>
      <w:r>
        <w:rPr>
          <w:rFonts w:ascii="Verdana" w:hAnsi="Verdana" w:cs="Arial"/>
          <w:sz w:val="16"/>
          <w:szCs w:val="16"/>
          <w:lang w:val="en-GB"/>
        </w:rPr>
        <w:t xml:space="preserve">Allotment Association have requested £300 to buy weed barriers to place over unused plots to prevent weeds. </w:t>
      </w:r>
      <w:r w:rsidR="00FB1DFD">
        <w:rPr>
          <w:rFonts w:ascii="Verdana" w:hAnsi="Verdana" w:cs="Arial"/>
          <w:sz w:val="16"/>
          <w:szCs w:val="16"/>
          <w:lang w:val="en-GB"/>
        </w:rPr>
        <w:t>Discussion over the Allotment Association being more robust in making sure users who don’t look after their plots are asked to give them up and actively advertising when there are free plots. Agreed that in principle the barriers are a good idea and will be put to full council to vote at the next meeting.</w:t>
      </w:r>
    </w:p>
    <w:p w14:paraId="2379DDBF" w14:textId="2D3A5670" w:rsidR="00B65BB6" w:rsidRPr="00A504B9" w:rsidRDefault="00020383" w:rsidP="00FB1DFD">
      <w:pPr>
        <w:tabs>
          <w:tab w:val="left" w:pos="567"/>
        </w:tabs>
        <w:ind w:left="567" w:hanging="1134"/>
        <w:rPr>
          <w:rFonts w:ascii="Verdana" w:hAnsi="Verdana" w:cs="Arial"/>
          <w:sz w:val="16"/>
          <w:szCs w:val="16"/>
          <w:lang w:val="en-GB"/>
        </w:rPr>
      </w:pPr>
      <w:r>
        <w:rPr>
          <w:rFonts w:ascii="Verdana" w:hAnsi="Verdana" w:cs="Arial"/>
          <w:sz w:val="16"/>
          <w:szCs w:val="16"/>
          <w:lang w:val="en-GB"/>
        </w:rPr>
        <w:tab/>
      </w:r>
      <w:r w:rsidR="002110D1">
        <w:rPr>
          <w:rFonts w:ascii="Verdana" w:hAnsi="Verdana" w:cs="Arial"/>
          <w:sz w:val="16"/>
          <w:szCs w:val="16"/>
          <w:lang w:val="en-GB"/>
        </w:rPr>
        <w:t xml:space="preserve"> </w:t>
      </w:r>
    </w:p>
    <w:p w14:paraId="1A615BC8" w14:textId="7FEB2769" w:rsidR="00E6208B" w:rsidRDefault="00B65BB6" w:rsidP="00CE1B67">
      <w:pPr>
        <w:tabs>
          <w:tab w:val="left" w:pos="567"/>
        </w:tabs>
        <w:ind w:left="567" w:right="-755" w:hanging="1134"/>
        <w:rPr>
          <w:rFonts w:ascii="Verdana" w:hAnsi="Verdana" w:cs="Arial"/>
          <w:b/>
          <w:bCs/>
          <w:sz w:val="16"/>
          <w:szCs w:val="16"/>
          <w:lang w:val="en-GB"/>
        </w:rPr>
      </w:pPr>
      <w:r w:rsidRPr="00A504B9">
        <w:rPr>
          <w:rFonts w:ascii="Verdana" w:hAnsi="Verdana" w:cs="Arial"/>
          <w:sz w:val="16"/>
          <w:szCs w:val="16"/>
          <w:lang w:val="en-GB"/>
        </w:rPr>
        <w:t>2021/</w:t>
      </w:r>
      <w:r w:rsidR="00F238EF">
        <w:rPr>
          <w:rFonts w:ascii="Verdana" w:hAnsi="Verdana" w:cs="Arial"/>
          <w:b/>
          <w:bCs/>
          <w:sz w:val="16"/>
          <w:szCs w:val="16"/>
          <w:lang w:val="en-GB"/>
        </w:rPr>
        <w:t>006</w:t>
      </w:r>
      <w:r w:rsidRPr="00A504B9">
        <w:rPr>
          <w:rFonts w:ascii="Verdana" w:hAnsi="Verdana" w:cs="Arial"/>
          <w:sz w:val="16"/>
          <w:szCs w:val="16"/>
          <w:lang w:val="en-GB"/>
        </w:rPr>
        <w:tab/>
      </w:r>
      <w:r w:rsidR="00FB1DFD">
        <w:rPr>
          <w:rFonts w:ascii="Verdana" w:hAnsi="Verdana" w:cs="Arial"/>
          <w:b/>
          <w:bCs/>
          <w:sz w:val="16"/>
          <w:szCs w:val="16"/>
          <w:lang w:val="en-GB"/>
        </w:rPr>
        <w:t xml:space="preserve">Dates of future meetings </w:t>
      </w:r>
    </w:p>
    <w:p w14:paraId="26349674" w14:textId="6CCBBCB5" w:rsidR="00FB1DFD" w:rsidRPr="00FB1DFD" w:rsidRDefault="00FB1DFD" w:rsidP="00CE1B67">
      <w:pPr>
        <w:tabs>
          <w:tab w:val="left" w:pos="567"/>
        </w:tabs>
        <w:ind w:left="567" w:right="-755" w:hanging="1134"/>
        <w:rPr>
          <w:rFonts w:ascii="Verdana" w:hAnsi="Verdana" w:cs="Arial"/>
          <w:sz w:val="16"/>
          <w:szCs w:val="16"/>
          <w:lang w:val="en-GB"/>
        </w:rPr>
      </w:pPr>
      <w:r>
        <w:rPr>
          <w:rFonts w:ascii="Verdana" w:hAnsi="Verdana" w:cs="Arial"/>
          <w:b/>
          <w:bCs/>
          <w:sz w:val="16"/>
          <w:szCs w:val="16"/>
          <w:lang w:val="en-GB"/>
        </w:rPr>
        <w:tab/>
      </w:r>
      <w:r>
        <w:rPr>
          <w:rFonts w:ascii="Verdana" w:hAnsi="Verdana" w:cs="Arial"/>
          <w:sz w:val="16"/>
          <w:szCs w:val="16"/>
          <w:lang w:val="en-GB"/>
        </w:rPr>
        <w:t>Next meeting to take place between 11</w:t>
      </w:r>
      <w:r w:rsidRPr="00FB1DFD">
        <w:rPr>
          <w:rFonts w:ascii="Verdana" w:hAnsi="Verdana" w:cs="Arial"/>
          <w:sz w:val="16"/>
          <w:szCs w:val="16"/>
          <w:vertAlign w:val="superscript"/>
          <w:lang w:val="en-GB"/>
        </w:rPr>
        <w:t>th</w:t>
      </w:r>
      <w:r>
        <w:rPr>
          <w:rFonts w:ascii="Verdana" w:hAnsi="Verdana" w:cs="Arial"/>
          <w:sz w:val="16"/>
          <w:szCs w:val="16"/>
          <w:lang w:val="en-GB"/>
        </w:rPr>
        <w:t xml:space="preserve"> and 15t</w:t>
      </w:r>
      <w:r w:rsidR="00926AFE">
        <w:rPr>
          <w:rFonts w:ascii="Verdana" w:hAnsi="Verdana" w:cs="Arial"/>
          <w:sz w:val="16"/>
          <w:szCs w:val="16"/>
          <w:lang w:val="en-GB"/>
        </w:rPr>
        <w:t>h</w:t>
      </w:r>
      <w:r>
        <w:rPr>
          <w:rFonts w:ascii="Verdana" w:hAnsi="Verdana" w:cs="Arial"/>
          <w:sz w:val="16"/>
          <w:szCs w:val="16"/>
          <w:lang w:val="en-GB"/>
        </w:rPr>
        <w:t xml:space="preserve"> October</w:t>
      </w:r>
    </w:p>
    <w:p w14:paraId="19534B49" w14:textId="3212DD3B" w:rsidR="00943610" w:rsidRDefault="00CE1B67" w:rsidP="00FB1DFD">
      <w:pPr>
        <w:tabs>
          <w:tab w:val="left" w:pos="567"/>
        </w:tabs>
        <w:ind w:left="567" w:right="-755" w:hanging="1134"/>
        <w:rPr>
          <w:rFonts w:ascii="Verdana" w:hAnsi="Verdana" w:cs="Arial"/>
          <w:sz w:val="16"/>
          <w:szCs w:val="16"/>
          <w:lang w:val="en-GB"/>
        </w:rPr>
      </w:pPr>
      <w:r>
        <w:rPr>
          <w:rFonts w:ascii="Verdana" w:hAnsi="Verdana" w:cs="Arial"/>
          <w:b/>
          <w:bCs/>
          <w:sz w:val="16"/>
          <w:szCs w:val="16"/>
          <w:lang w:val="en-GB"/>
        </w:rPr>
        <w:tab/>
      </w:r>
      <w:r w:rsidR="00943610">
        <w:rPr>
          <w:rFonts w:ascii="Verdana" w:hAnsi="Verdana" w:cs="Arial"/>
          <w:sz w:val="16"/>
          <w:szCs w:val="16"/>
          <w:lang w:val="en-GB"/>
        </w:rPr>
        <w:t xml:space="preserve"> </w:t>
      </w:r>
    </w:p>
    <w:p w14:paraId="76BCAA66" w14:textId="77777777" w:rsidR="008B10E5" w:rsidRPr="008B10E5" w:rsidRDefault="008B10E5" w:rsidP="00A547E6">
      <w:pPr>
        <w:tabs>
          <w:tab w:val="left" w:pos="567"/>
        </w:tabs>
        <w:ind w:left="567" w:hanging="1134"/>
        <w:rPr>
          <w:rFonts w:ascii="Verdana" w:hAnsi="Verdana" w:cs="Arial"/>
          <w:sz w:val="8"/>
          <w:szCs w:val="8"/>
          <w:lang w:val="en-GB"/>
        </w:rPr>
      </w:pPr>
    </w:p>
    <w:p w14:paraId="3CFC32B8" w14:textId="3616EB7E" w:rsidR="0053252A" w:rsidRDefault="00CE1B67" w:rsidP="00A547E6">
      <w:pPr>
        <w:tabs>
          <w:tab w:val="left" w:pos="567"/>
        </w:tabs>
        <w:ind w:left="567" w:hanging="1134"/>
        <w:rPr>
          <w:rFonts w:ascii="Verdana" w:hAnsi="Verdana" w:cs="Arial"/>
          <w:b/>
          <w:bCs/>
          <w:sz w:val="16"/>
          <w:szCs w:val="16"/>
          <w:lang w:val="en-GB"/>
        </w:rPr>
      </w:pPr>
      <w:r>
        <w:rPr>
          <w:rFonts w:ascii="Verdana" w:hAnsi="Verdana" w:cs="Arial"/>
          <w:sz w:val="16"/>
          <w:szCs w:val="16"/>
          <w:lang w:val="en-GB"/>
        </w:rPr>
        <w:t>2021/</w:t>
      </w:r>
      <w:r w:rsidR="00F238EF">
        <w:rPr>
          <w:rFonts w:ascii="Verdana" w:hAnsi="Verdana" w:cs="Arial"/>
          <w:b/>
          <w:bCs/>
          <w:sz w:val="16"/>
          <w:szCs w:val="16"/>
          <w:lang w:val="en-GB"/>
        </w:rPr>
        <w:t>007</w:t>
      </w:r>
      <w:r>
        <w:rPr>
          <w:rFonts w:ascii="Verdana" w:hAnsi="Verdana" w:cs="Arial"/>
          <w:b/>
          <w:bCs/>
          <w:sz w:val="16"/>
          <w:szCs w:val="16"/>
          <w:lang w:val="en-GB"/>
        </w:rPr>
        <w:tab/>
      </w:r>
      <w:r w:rsidR="00FB1DFD">
        <w:rPr>
          <w:rFonts w:ascii="Verdana" w:hAnsi="Verdana" w:cs="Arial"/>
          <w:b/>
          <w:bCs/>
          <w:sz w:val="16"/>
          <w:szCs w:val="16"/>
          <w:lang w:val="en-GB"/>
        </w:rPr>
        <w:t>Any other business</w:t>
      </w:r>
    </w:p>
    <w:p w14:paraId="1061E138" w14:textId="66B35DD3" w:rsidR="008B10E5" w:rsidRPr="000B7E39" w:rsidRDefault="00120FF9" w:rsidP="000B7E39">
      <w:pPr>
        <w:tabs>
          <w:tab w:val="left" w:pos="567"/>
        </w:tabs>
        <w:ind w:left="567" w:hanging="1134"/>
        <w:rPr>
          <w:rFonts w:ascii="Verdana" w:hAnsi="Verdana" w:cs="Arial"/>
          <w:sz w:val="16"/>
          <w:szCs w:val="16"/>
          <w:lang w:val="en-GB"/>
        </w:rPr>
      </w:pPr>
      <w:r>
        <w:rPr>
          <w:rFonts w:ascii="Verdana" w:hAnsi="Verdana" w:cs="Arial"/>
          <w:b/>
          <w:bCs/>
          <w:sz w:val="16"/>
          <w:szCs w:val="16"/>
          <w:lang w:val="en-GB"/>
        </w:rPr>
        <w:tab/>
      </w:r>
      <w:r w:rsidR="00FB1DFD">
        <w:rPr>
          <w:rFonts w:ascii="Verdana" w:hAnsi="Verdana" w:cs="Arial"/>
          <w:sz w:val="16"/>
          <w:szCs w:val="16"/>
          <w:lang w:val="en-GB"/>
        </w:rPr>
        <w:t>None</w:t>
      </w:r>
      <w:r w:rsidR="000B7E39">
        <w:rPr>
          <w:rFonts w:ascii="Verdana" w:hAnsi="Verdana" w:cs="Arial"/>
          <w:sz w:val="16"/>
          <w:szCs w:val="16"/>
          <w:lang w:val="en-GB"/>
        </w:rPr>
        <w:t xml:space="preserve"> </w:t>
      </w:r>
    </w:p>
    <w:p w14:paraId="12AC28A9" w14:textId="77777777" w:rsidR="008B10E5" w:rsidRPr="008B10E5" w:rsidRDefault="008B10E5" w:rsidP="007745E5">
      <w:pPr>
        <w:tabs>
          <w:tab w:val="left" w:pos="567"/>
        </w:tabs>
        <w:ind w:left="567"/>
        <w:rPr>
          <w:rFonts w:ascii="Verdana" w:hAnsi="Verdana" w:cs="Arial"/>
          <w:sz w:val="8"/>
          <w:szCs w:val="8"/>
          <w:lang w:val="en-GB"/>
        </w:rPr>
      </w:pPr>
    </w:p>
    <w:p w14:paraId="5F81E4ED" w14:textId="77777777" w:rsidR="004D4942" w:rsidRPr="0040112D" w:rsidRDefault="004D4942" w:rsidP="00A547E6">
      <w:pPr>
        <w:tabs>
          <w:tab w:val="left" w:pos="567"/>
        </w:tabs>
        <w:ind w:left="567" w:hanging="1134"/>
        <w:rPr>
          <w:rFonts w:ascii="Verdana" w:hAnsi="Verdana" w:cs="Arial"/>
          <w:sz w:val="8"/>
          <w:szCs w:val="8"/>
          <w:lang w:val="en-GB"/>
        </w:rPr>
      </w:pPr>
    </w:p>
    <w:p w14:paraId="4C6EA573" w14:textId="4BCE0E55" w:rsidR="00504D4D" w:rsidRDefault="00504D4D" w:rsidP="00DA170C">
      <w:pPr>
        <w:tabs>
          <w:tab w:val="left" w:pos="567"/>
        </w:tabs>
        <w:ind w:left="567" w:hanging="1134"/>
        <w:rPr>
          <w:rFonts w:ascii="Verdana" w:hAnsi="Verdana" w:cs="Arial"/>
          <w:sz w:val="16"/>
          <w:szCs w:val="16"/>
        </w:rPr>
      </w:pPr>
    </w:p>
    <w:p w14:paraId="3B08BFC0" w14:textId="59B0FFAA" w:rsidR="00504D4D" w:rsidRDefault="00504D4D" w:rsidP="00DA170C">
      <w:pPr>
        <w:tabs>
          <w:tab w:val="left" w:pos="567"/>
        </w:tabs>
        <w:ind w:left="567" w:hanging="1134"/>
        <w:rPr>
          <w:rFonts w:ascii="Verdana" w:hAnsi="Verdana" w:cs="Arial"/>
          <w:sz w:val="16"/>
          <w:szCs w:val="16"/>
        </w:rPr>
      </w:pPr>
    </w:p>
    <w:p w14:paraId="764D1191" w14:textId="05A7EEB3" w:rsidR="00504D4D" w:rsidRDefault="00504D4D" w:rsidP="00DA170C">
      <w:pPr>
        <w:tabs>
          <w:tab w:val="left" w:pos="567"/>
        </w:tabs>
        <w:ind w:left="567" w:hanging="1134"/>
        <w:rPr>
          <w:rFonts w:ascii="Verdana" w:hAnsi="Verdana" w:cs="Arial"/>
          <w:sz w:val="16"/>
          <w:szCs w:val="16"/>
        </w:rPr>
      </w:pPr>
    </w:p>
    <w:p w14:paraId="167D08CB" w14:textId="55C71D53" w:rsidR="00504D4D" w:rsidRDefault="00504D4D" w:rsidP="00DA170C">
      <w:pPr>
        <w:tabs>
          <w:tab w:val="left" w:pos="567"/>
        </w:tabs>
        <w:ind w:left="567" w:hanging="1134"/>
        <w:rPr>
          <w:rFonts w:ascii="Verdana" w:hAnsi="Verdana" w:cs="Arial"/>
          <w:sz w:val="16"/>
          <w:szCs w:val="16"/>
        </w:rPr>
      </w:pPr>
    </w:p>
    <w:p w14:paraId="5C7097BA" w14:textId="079A384A" w:rsidR="00B668C0" w:rsidRPr="00B668C0" w:rsidRDefault="00B668C0" w:rsidP="00F238EF">
      <w:pPr>
        <w:tabs>
          <w:tab w:val="left" w:pos="567"/>
        </w:tabs>
        <w:rPr>
          <w:rFonts w:ascii="Verdana" w:hAnsi="Verdana" w:cs="Arial"/>
          <w:b/>
          <w:bCs/>
          <w:sz w:val="16"/>
          <w:szCs w:val="16"/>
          <w:lang w:val="en-GB"/>
        </w:rPr>
      </w:pPr>
    </w:p>
    <w:p w14:paraId="31C64B6B" w14:textId="77777777" w:rsidR="00A90DAC" w:rsidRPr="00A504B9" w:rsidRDefault="00A90DAC" w:rsidP="00A90DAC">
      <w:pPr>
        <w:tabs>
          <w:tab w:val="left" w:pos="1134"/>
          <w:tab w:val="center" w:pos="4513"/>
        </w:tabs>
        <w:ind w:left="709" w:hanging="1276"/>
        <w:jc w:val="both"/>
        <w:rPr>
          <w:rFonts w:ascii="Verdana" w:hAnsi="Verdana" w:cs="Arial"/>
          <w:sz w:val="16"/>
          <w:szCs w:val="16"/>
          <w:lang w:val="en-GB"/>
        </w:rPr>
      </w:pPr>
      <w:bookmarkStart w:id="0" w:name="_Hlk60328887"/>
    </w:p>
    <w:p w14:paraId="4DC27141" w14:textId="77777777" w:rsidR="00A90DAC" w:rsidRPr="00A504B9" w:rsidRDefault="00A90DAC" w:rsidP="00A90DAC">
      <w:pPr>
        <w:tabs>
          <w:tab w:val="left" w:pos="709"/>
          <w:tab w:val="center" w:pos="4513"/>
        </w:tabs>
        <w:ind w:left="-567"/>
        <w:jc w:val="both"/>
        <w:rPr>
          <w:rFonts w:ascii="Verdana" w:hAnsi="Verdana" w:cs="Arial"/>
          <w:sz w:val="16"/>
          <w:szCs w:val="16"/>
          <w:lang w:val="en-GB"/>
        </w:rPr>
      </w:pPr>
    </w:p>
    <w:p w14:paraId="32B36127" w14:textId="77777777" w:rsidR="00A90DAC" w:rsidRPr="00A504B9" w:rsidRDefault="00A90DAC" w:rsidP="00A90DAC">
      <w:pPr>
        <w:ind w:hanging="567"/>
        <w:rPr>
          <w:rFonts w:ascii="Verdana" w:hAnsi="Verdana" w:cs="Arial"/>
          <w:sz w:val="16"/>
          <w:szCs w:val="16"/>
          <w:lang w:val="en-GB"/>
        </w:rPr>
      </w:pPr>
    </w:p>
    <w:bookmarkEnd w:id="0"/>
    <w:p w14:paraId="75F44D54" w14:textId="77777777" w:rsidR="00B65BB6" w:rsidRPr="00A504B9" w:rsidRDefault="00B65BB6" w:rsidP="00B65BB6">
      <w:pPr>
        <w:tabs>
          <w:tab w:val="left" w:pos="567"/>
        </w:tabs>
        <w:ind w:left="567" w:right="-755" w:hanging="1134"/>
        <w:rPr>
          <w:rFonts w:ascii="Verdana" w:hAnsi="Verdana" w:cs="Arial"/>
          <w:sz w:val="16"/>
          <w:szCs w:val="16"/>
          <w:lang w:val="en-GB"/>
        </w:rPr>
      </w:pPr>
    </w:p>
    <w:p w14:paraId="59CE800F" w14:textId="62139ED5" w:rsidR="00B65BB6" w:rsidRPr="00A504B9" w:rsidRDefault="00B65BB6" w:rsidP="00B65BB6">
      <w:pPr>
        <w:tabs>
          <w:tab w:val="left" w:pos="567"/>
        </w:tabs>
        <w:ind w:left="567" w:right="-755" w:hanging="1134"/>
        <w:rPr>
          <w:rFonts w:ascii="Verdana" w:hAnsi="Verdana" w:cs="Arial"/>
          <w:sz w:val="16"/>
          <w:szCs w:val="16"/>
          <w:lang w:val="en-GB"/>
        </w:rPr>
      </w:pPr>
    </w:p>
    <w:p w14:paraId="25C133FD" w14:textId="77777777" w:rsidR="00B65BB6" w:rsidRPr="00A504B9" w:rsidRDefault="00B65BB6" w:rsidP="00B65BB6">
      <w:pPr>
        <w:tabs>
          <w:tab w:val="left" w:pos="567"/>
        </w:tabs>
        <w:ind w:left="567" w:right="-755" w:hanging="1134"/>
        <w:rPr>
          <w:rFonts w:ascii="Verdana" w:hAnsi="Verdana" w:cs="Arial"/>
          <w:sz w:val="16"/>
          <w:szCs w:val="16"/>
          <w:lang w:val="en-GB"/>
        </w:rPr>
      </w:pPr>
    </w:p>
    <w:sectPr w:rsidR="00B65BB6" w:rsidRPr="00A504B9" w:rsidSect="00B65BB6">
      <w:headerReference w:type="default" r:id="rId8"/>
      <w:footerReference w:type="default" r:id="rId9"/>
      <w:pgSz w:w="11906" w:h="16838"/>
      <w:pgMar w:top="11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E2804" w14:textId="77777777" w:rsidR="005315C6" w:rsidRDefault="005315C6" w:rsidP="00B65BB6">
      <w:r>
        <w:separator/>
      </w:r>
    </w:p>
  </w:endnote>
  <w:endnote w:type="continuationSeparator" w:id="0">
    <w:p w14:paraId="6B519607" w14:textId="77777777" w:rsidR="005315C6" w:rsidRDefault="005315C6" w:rsidP="00B65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6388210"/>
      <w:docPartObj>
        <w:docPartGallery w:val="Page Numbers (Bottom of Page)"/>
        <w:docPartUnique/>
      </w:docPartObj>
    </w:sdtPr>
    <w:sdtEndPr>
      <w:rPr>
        <w:noProof/>
      </w:rPr>
    </w:sdtEndPr>
    <w:sdtContent>
      <w:p w14:paraId="5FDFE4B7" w14:textId="25A35AC4" w:rsidR="00181504" w:rsidRDefault="001815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74515B" w14:textId="77777777" w:rsidR="00181504" w:rsidRDefault="001815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4D184" w14:textId="77777777" w:rsidR="005315C6" w:rsidRDefault="005315C6" w:rsidP="00B65BB6">
      <w:r>
        <w:separator/>
      </w:r>
    </w:p>
  </w:footnote>
  <w:footnote w:type="continuationSeparator" w:id="0">
    <w:p w14:paraId="14D6DFC8" w14:textId="77777777" w:rsidR="005315C6" w:rsidRDefault="005315C6" w:rsidP="00B65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127D1" w14:textId="2BE48130" w:rsidR="00181504" w:rsidRDefault="00181504" w:rsidP="00F238EF">
    <w:pPr>
      <w:ind w:right="-472"/>
      <w:jc w:val="center"/>
      <w:rPr>
        <w:rFonts w:ascii="Verdana" w:hAnsi="Verdana" w:cs="Arial"/>
        <w:b/>
        <w:bCs/>
        <w:sz w:val="16"/>
        <w:szCs w:val="16"/>
        <w:lang w:val="en-GB"/>
      </w:rPr>
    </w:pPr>
    <w:r w:rsidRPr="00086817">
      <w:rPr>
        <w:rFonts w:ascii="Verdana" w:hAnsi="Verdana" w:cs="Arial"/>
        <w:b/>
        <w:bCs/>
        <w:sz w:val="16"/>
        <w:szCs w:val="16"/>
        <w:lang w:val="en-GB"/>
      </w:rPr>
      <w:t xml:space="preserve">Minutes of the meeting of </w:t>
    </w:r>
    <w:r w:rsidR="00A96815">
      <w:rPr>
        <w:rFonts w:ascii="Verdana" w:hAnsi="Verdana" w:cs="Arial"/>
        <w:b/>
        <w:bCs/>
        <w:sz w:val="16"/>
        <w:szCs w:val="16"/>
        <w:lang w:val="en-GB"/>
      </w:rPr>
      <w:t xml:space="preserve">The Finance and General Purpose Committee of </w:t>
    </w:r>
    <w:r w:rsidRPr="00086817">
      <w:rPr>
        <w:rFonts w:ascii="Verdana" w:hAnsi="Verdana" w:cs="Arial"/>
        <w:b/>
        <w:bCs/>
        <w:sz w:val="16"/>
        <w:szCs w:val="16"/>
        <w:lang w:val="en-GB"/>
      </w:rPr>
      <w:t>Warborough Parish Council</w:t>
    </w:r>
    <w:r w:rsidRPr="00086817">
      <w:rPr>
        <w:rFonts w:ascii="Verdana" w:hAnsi="Verdana" w:cs="Arial"/>
        <w:b/>
        <w:bCs/>
        <w:sz w:val="16"/>
        <w:szCs w:val="16"/>
        <w:lang w:val="en-GB"/>
      </w:rPr>
      <w:br/>
      <w:t xml:space="preserve">Wednesday </w:t>
    </w:r>
    <w:r w:rsidR="00A96815">
      <w:rPr>
        <w:rFonts w:ascii="Verdana" w:hAnsi="Verdana" w:cs="Arial"/>
        <w:b/>
        <w:bCs/>
        <w:sz w:val="16"/>
        <w:szCs w:val="16"/>
        <w:lang w:val="en-GB"/>
      </w:rPr>
      <w:t>21</w:t>
    </w:r>
    <w:r w:rsidR="00A96815">
      <w:rPr>
        <w:rFonts w:ascii="Verdana" w:hAnsi="Verdana" w:cs="Arial"/>
        <w:b/>
        <w:bCs/>
        <w:sz w:val="16"/>
        <w:szCs w:val="16"/>
        <w:vertAlign w:val="superscript"/>
        <w:lang w:val="en-GB"/>
      </w:rPr>
      <w:t>st</w:t>
    </w:r>
    <w:r>
      <w:rPr>
        <w:rFonts w:ascii="Verdana" w:hAnsi="Verdana" w:cs="Arial"/>
        <w:b/>
        <w:bCs/>
        <w:sz w:val="16"/>
        <w:szCs w:val="16"/>
        <w:lang w:val="en-GB"/>
      </w:rPr>
      <w:t xml:space="preserve"> </w:t>
    </w:r>
    <w:r w:rsidR="00020383">
      <w:rPr>
        <w:rFonts w:ascii="Verdana" w:hAnsi="Verdana" w:cs="Arial"/>
        <w:b/>
        <w:bCs/>
        <w:sz w:val="16"/>
        <w:szCs w:val="16"/>
        <w:lang w:val="en-GB"/>
      </w:rPr>
      <w:t>Ju</w:t>
    </w:r>
    <w:r w:rsidR="00AF535F">
      <w:rPr>
        <w:rFonts w:ascii="Verdana" w:hAnsi="Verdana" w:cs="Arial"/>
        <w:b/>
        <w:bCs/>
        <w:sz w:val="16"/>
        <w:szCs w:val="16"/>
        <w:lang w:val="en-GB"/>
      </w:rPr>
      <w:t>ly</w:t>
    </w:r>
    <w:r>
      <w:rPr>
        <w:rFonts w:ascii="Verdana" w:hAnsi="Verdana" w:cs="Arial"/>
        <w:b/>
        <w:bCs/>
        <w:sz w:val="16"/>
        <w:szCs w:val="16"/>
        <w:lang w:val="en-GB"/>
      </w:rPr>
      <w:t xml:space="preserve"> 2021 7.30pm</w:t>
    </w:r>
  </w:p>
  <w:p w14:paraId="783CEAD2" w14:textId="6D2A05A0" w:rsidR="00F238EF" w:rsidRPr="00F238EF" w:rsidRDefault="00F238EF" w:rsidP="00F238EF">
    <w:pPr>
      <w:ind w:right="-472"/>
      <w:jc w:val="center"/>
      <w:rPr>
        <w:color w:val="FF0000"/>
      </w:rPr>
    </w:pPr>
    <w:r w:rsidRPr="00F238EF">
      <w:rPr>
        <w:rFonts w:ascii="Verdana" w:hAnsi="Verdana" w:cs="Arial"/>
        <w:b/>
        <w:bCs/>
        <w:color w:val="FF0000"/>
        <w:sz w:val="16"/>
        <w:szCs w:val="16"/>
        <w:lang w:val="en-GB"/>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4652"/>
    <w:multiLevelType w:val="hybridMultilevel"/>
    <w:tmpl w:val="CBD4F95C"/>
    <w:lvl w:ilvl="0" w:tplc="0E74CD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E909F4"/>
    <w:multiLevelType w:val="hybridMultilevel"/>
    <w:tmpl w:val="FB50C4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4D33AC"/>
    <w:multiLevelType w:val="hybridMultilevel"/>
    <w:tmpl w:val="FBCA10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E65EBA"/>
    <w:multiLevelType w:val="hybridMultilevel"/>
    <w:tmpl w:val="5C209B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26295A"/>
    <w:multiLevelType w:val="hybridMultilevel"/>
    <w:tmpl w:val="194492EC"/>
    <w:lvl w:ilvl="0" w:tplc="C7DE44DC">
      <w:numFmt w:val="bullet"/>
      <w:lvlText w:val="-"/>
      <w:lvlJc w:val="left"/>
      <w:pPr>
        <w:ind w:left="927" w:hanging="36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43C520FB"/>
    <w:multiLevelType w:val="hybridMultilevel"/>
    <w:tmpl w:val="037892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941902"/>
    <w:multiLevelType w:val="hybridMultilevel"/>
    <w:tmpl w:val="0D4C8864"/>
    <w:lvl w:ilvl="0" w:tplc="2996CD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172AFA"/>
    <w:multiLevelType w:val="hybridMultilevel"/>
    <w:tmpl w:val="9DB0EF92"/>
    <w:lvl w:ilvl="0" w:tplc="8F78646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4075E3A"/>
    <w:multiLevelType w:val="hybridMultilevel"/>
    <w:tmpl w:val="154A164E"/>
    <w:lvl w:ilvl="0" w:tplc="723CE9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9B6D28"/>
    <w:multiLevelType w:val="hybridMultilevel"/>
    <w:tmpl w:val="82DA5256"/>
    <w:lvl w:ilvl="0" w:tplc="B8D441F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92F1B71"/>
    <w:multiLevelType w:val="hybridMultilevel"/>
    <w:tmpl w:val="0EA670A6"/>
    <w:lvl w:ilvl="0" w:tplc="ED44E8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4C57B4"/>
    <w:multiLevelType w:val="hybridMultilevel"/>
    <w:tmpl w:val="C0483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645DCC"/>
    <w:multiLevelType w:val="hybridMultilevel"/>
    <w:tmpl w:val="310E44C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ED05436"/>
    <w:multiLevelType w:val="hybridMultilevel"/>
    <w:tmpl w:val="17CC733E"/>
    <w:lvl w:ilvl="0" w:tplc="81621A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EFA1ACA"/>
    <w:multiLevelType w:val="hybridMultilevel"/>
    <w:tmpl w:val="BC0A4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12"/>
  </w:num>
  <w:num w:numId="4">
    <w:abstractNumId w:val="1"/>
  </w:num>
  <w:num w:numId="5">
    <w:abstractNumId w:val="9"/>
  </w:num>
  <w:num w:numId="6">
    <w:abstractNumId w:val="8"/>
  </w:num>
  <w:num w:numId="7">
    <w:abstractNumId w:val="7"/>
  </w:num>
  <w:num w:numId="8">
    <w:abstractNumId w:val="6"/>
  </w:num>
  <w:num w:numId="9">
    <w:abstractNumId w:val="13"/>
  </w:num>
  <w:num w:numId="10">
    <w:abstractNumId w:val="3"/>
  </w:num>
  <w:num w:numId="11">
    <w:abstractNumId w:val="10"/>
  </w:num>
  <w:num w:numId="12">
    <w:abstractNumId w:val="0"/>
  </w:num>
  <w:num w:numId="13">
    <w:abstractNumId w:val="2"/>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BB6"/>
    <w:rsid w:val="00015294"/>
    <w:rsid w:val="00020383"/>
    <w:rsid w:val="0002288C"/>
    <w:rsid w:val="00057838"/>
    <w:rsid w:val="000815AE"/>
    <w:rsid w:val="00086B3E"/>
    <w:rsid w:val="000953A0"/>
    <w:rsid w:val="000B7E39"/>
    <w:rsid w:val="001005AF"/>
    <w:rsid w:val="001113C5"/>
    <w:rsid w:val="00120FA0"/>
    <w:rsid w:val="00120FF9"/>
    <w:rsid w:val="00144CBC"/>
    <w:rsid w:val="00151C4D"/>
    <w:rsid w:val="0015609C"/>
    <w:rsid w:val="00156D53"/>
    <w:rsid w:val="00160722"/>
    <w:rsid w:val="00181504"/>
    <w:rsid w:val="001B6914"/>
    <w:rsid w:val="001C25C9"/>
    <w:rsid w:val="001C26EB"/>
    <w:rsid w:val="001C448A"/>
    <w:rsid w:val="001D3C1E"/>
    <w:rsid w:val="001E2073"/>
    <w:rsid w:val="00200020"/>
    <w:rsid w:val="00205E70"/>
    <w:rsid w:val="002110D1"/>
    <w:rsid w:val="00215F16"/>
    <w:rsid w:val="00227887"/>
    <w:rsid w:val="00241562"/>
    <w:rsid w:val="00280414"/>
    <w:rsid w:val="00285924"/>
    <w:rsid w:val="002C5BE8"/>
    <w:rsid w:val="00313AAA"/>
    <w:rsid w:val="003172F7"/>
    <w:rsid w:val="00326277"/>
    <w:rsid w:val="00326870"/>
    <w:rsid w:val="003452E3"/>
    <w:rsid w:val="0036406E"/>
    <w:rsid w:val="00366745"/>
    <w:rsid w:val="003A7092"/>
    <w:rsid w:val="003B4226"/>
    <w:rsid w:val="003D2D01"/>
    <w:rsid w:val="0040112D"/>
    <w:rsid w:val="00407708"/>
    <w:rsid w:val="004117DC"/>
    <w:rsid w:val="00430FB2"/>
    <w:rsid w:val="004346C6"/>
    <w:rsid w:val="004431B7"/>
    <w:rsid w:val="00447C3C"/>
    <w:rsid w:val="00451663"/>
    <w:rsid w:val="0045574C"/>
    <w:rsid w:val="0046373D"/>
    <w:rsid w:val="00480476"/>
    <w:rsid w:val="00487EED"/>
    <w:rsid w:val="004924C1"/>
    <w:rsid w:val="0049400F"/>
    <w:rsid w:val="004B3AE8"/>
    <w:rsid w:val="004B58B2"/>
    <w:rsid w:val="004C56B8"/>
    <w:rsid w:val="004D4942"/>
    <w:rsid w:val="004D54C8"/>
    <w:rsid w:val="00504D4D"/>
    <w:rsid w:val="005148B7"/>
    <w:rsid w:val="00517A5F"/>
    <w:rsid w:val="005315C6"/>
    <w:rsid w:val="0053252A"/>
    <w:rsid w:val="00532E46"/>
    <w:rsid w:val="00536394"/>
    <w:rsid w:val="00537D4D"/>
    <w:rsid w:val="00560E7E"/>
    <w:rsid w:val="0058675B"/>
    <w:rsid w:val="00597490"/>
    <w:rsid w:val="005A0FA6"/>
    <w:rsid w:val="005B2785"/>
    <w:rsid w:val="005C03B7"/>
    <w:rsid w:val="005F7730"/>
    <w:rsid w:val="006079B9"/>
    <w:rsid w:val="00612A2F"/>
    <w:rsid w:val="006228D8"/>
    <w:rsid w:val="006238E5"/>
    <w:rsid w:val="006302DE"/>
    <w:rsid w:val="006317EC"/>
    <w:rsid w:val="006416B9"/>
    <w:rsid w:val="00673669"/>
    <w:rsid w:val="0069132C"/>
    <w:rsid w:val="006C55B6"/>
    <w:rsid w:val="006C562E"/>
    <w:rsid w:val="006D34A9"/>
    <w:rsid w:val="0073561A"/>
    <w:rsid w:val="00737262"/>
    <w:rsid w:val="007745E5"/>
    <w:rsid w:val="007806C5"/>
    <w:rsid w:val="00797F5C"/>
    <w:rsid w:val="007B30DC"/>
    <w:rsid w:val="007B42FE"/>
    <w:rsid w:val="007C5D21"/>
    <w:rsid w:val="007C77D1"/>
    <w:rsid w:val="007D03DF"/>
    <w:rsid w:val="007E163B"/>
    <w:rsid w:val="007F3DA1"/>
    <w:rsid w:val="00801304"/>
    <w:rsid w:val="00801550"/>
    <w:rsid w:val="00807281"/>
    <w:rsid w:val="00820221"/>
    <w:rsid w:val="00823060"/>
    <w:rsid w:val="00832375"/>
    <w:rsid w:val="00841550"/>
    <w:rsid w:val="00865FAF"/>
    <w:rsid w:val="008660C9"/>
    <w:rsid w:val="008B10E5"/>
    <w:rsid w:val="008C7A3A"/>
    <w:rsid w:val="008D0F35"/>
    <w:rsid w:val="008D71EE"/>
    <w:rsid w:val="008E661F"/>
    <w:rsid w:val="00923604"/>
    <w:rsid w:val="00926AFE"/>
    <w:rsid w:val="00935C44"/>
    <w:rsid w:val="00941030"/>
    <w:rsid w:val="00943610"/>
    <w:rsid w:val="00950316"/>
    <w:rsid w:val="00950FD7"/>
    <w:rsid w:val="0095666F"/>
    <w:rsid w:val="00957315"/>
    <w:rsid w:val="00985C86"/>
    <w:rsid w:val="009903CF"/>
    <w:rsid w:val="009E1FE6"/>
    <w:rsid w:val="009F1C66"/>
    <w:rsid w:val="00A05297"/>
    <w:rsid w:val="00A12D99"/>
    <w:rsid w:val="00A21C92"/>
    <w:rsid w:val="00A2214B"/>
    <w:rsid w:val="00A268EB"/>
    <w:rsid w:val="00A317C8"/>
    <w:rsid w:val="00A31DA3"/>
    <w:rsid w:val="00A504B9"/>
    <w:rsid w:val="00A52D58"/>
    <w:rsid w:val="00A547E6"/>
    <w:rsid w:val="00A63C05"/>
    <w:rsid w:val="00A70249"/>
    <w:rsid w:val="00A837B3"/>
    <w:rsid w:val="00A90DAC"/>
    <w:rsid w:val="00A96815"/>
    <w:rsid w:val="00AA6CEC"/>
    <w:rsid w:val="00AA740E"/>
    <w:rsid w:val="00AB0907"/>
    <w:rsid w:val="00AB34E8"/>
    <w:rsid w:val="00AC190C"/>
    <w:rsid w:val="00AC53B2"/>
    <w:rsid w:val="00AF2CF0"/>
    <w:rsid w:val="00AF535F"/>
    <w:rsid w:val="00AF5417"/>
    <w:rsid w:val="00B05AFC"/>
    <w:rsid w:val="00B1047A"/>
    <w:rsid w:val="00B14C27"/>
    <w:rsid w:val="00B159AE"/>
    <w:rsid w:val="00B23214"/>
    <w:rsid w:val="00B256E6"/>
    <w:rsid w:val="00B3519A"/>
    <w:rsid w:val="00B422D7"/>
    <w:rsid w:val="00B47EB4"/>
    <w:rsid w:val="00B52844"/>
    <w:rsid w:val="00B65BB6"/>
    <w:rsid w:val="00B668C0"/>
    <w:rsid w:val="00B73340"/>
    <w:rsid w:val="00B94ACE"/>
    <w:rsid w:val="00BA5B52"/>
    <w:rsid w:val="00BC334C"/>
    <w:rsid w:val="00BF2AD6"/>
    <w:rsid w:val="00C20294"/>
    <w:rsid w:val="00C232A2"/>
    <w:rsid w:val="00C54056"/>
    <w:rsid w:val="00C651AF"/>
    <w:rsid w:val="00C9315D"/>
    <w:rsid w:val="00CC1810"/>
    <w:rsid w:val="00CD3465"/>
    <w:rsid w:val="00CE1B67"/>
    <w:rsid w:val="00CE5078"/>
    <w:rsid w:val="00D0077B"/>
    <w:rsid w:val="00D0793F"/>
    <w:rsid w:val="00D6545F"/>
    <w:rsid w:val="00D6681F"/>
    <w:rsid w:val="00D834DF"/>
    <w:rsid w:val="00D83D53"/>
    <w:rsid w:val="00D8517F"/>
    <w:rsid w:val="00D907AD"/>
    <w:rsid w:val="00DA170C"/>
    <w:rsid w:val="00DA466A"/>
    <w:rsid w:val="00DB3B59"/>
    <w:rsid w:val="00DC1D5F"/>
    <w:rsid w:val="00DE31E1"/>
    <w:rsid w:val="00DF3FA5"/>
    <w:rsid w:val="00E1482A"/>
    <w:rsid w:val="00E45FDE"/>
    <w:rsid w:val="00E46C82"/>
    <w:rsid w:val="00E56019"/>
    <w:rsid w:val="00E6208B"/>
    <w:rsid w:val="00E64A2F"/>
    <w:rsid w:val="00E6564D"/>
    <w:rsid w:val="00E658E0"/>
    <w:rsid w:val="00E73CB4"/>
    <w:rsid w:val="00E7519F"/>
    <w:rsid w:val="00E90537"/>
    <w:rsid w:val="00EA550C"/>
    <w:rsid w:val="00EC27FB"/>
    <w:rsid w:val="00EE5F80"/>
    <w:rsid w:val="00F001C3"/>
    <w:rsid w:val="00F02FAB"/>
    <w:rsid w:val="00F06165"/>
    <w:rsid w:val="00F238EF"/>
    <w:rsid w:val="00F24B29"/>
    <w:rsid w:val="00F42FA9"/>
    <w:rsid w:val="00F44E25"/>
    <w:rsid w:val="00F76F60"/>
    <w:rsid w:val="00F96F9F"/>
    <w:rsid w:val="00FA1420"/>
    <w:rsid w:val="00FA7228"/>
    <w:rsid w:val="00FB05DB"/>
    <w:rsid w:val="00FB1DFD"/>
    <w:rsid w:val="00FB7B06"/>
    <w:rsid w:val="00FC280A"/>
    <w:rsid w:val="00FC4FA6"/>
    <w:rsid w:val="00FF0C9B"/>
    <w:rsid w:val="00FF2C5E"/>
    <w:rsid w:val="00FF5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58F2F3"/>
  <w15:chartTrackingRefBased/>
  <w15:docId w15:val="{0E2ED2DC-98B2-460A-B0E7-31BBEDE1D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BB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BB6"/>
    <w:pPr>
      <w:widowControl/>
      <w:tabs>
        <w:tab w:val="center" w:pos="4513"/>
        <w:tab w:val="right" w:pos="9026"/>
      </w:tabs>
      <w:autoSpaceDE/>
      <w:autoSpaceDN/>
      <w:adjustRightInd/>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B65BB6"/>
  </w:style>
  <w:style w:type="paragraph" w:styleId="Footer">
    <w:name w:val="footer"/>
    <w:basedOn w:val="Normal"/>
    <w:link w:val="FooterChar"/>
    <w:uiPriority w:val="99"/>
    <w:unhideWhenUsed/>
    <w:rsid w:val="00B65BB6"/>
    <w:pPr>
      <w:widowControl/>
      <w:tabs>
        <w:tab w:val="center" w:pos="4513"/>
        <w:tab w:val="right" w:pos="9026"/>
      </w:tabs>
      <w:autoSpaceDE/>
      <w:autoSpaceDN/>
      <w:adjustRightInd/>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B65BB6"/>
  </w:style>
  <w:style w:type="paragraph" w:styleId="NoSpacing">
    <w:name w:val="No Spacing"/>
    <w:uiPriority w:val="1"/>
    <w:qFormat/>
    <w:rsid w:val="00B65BB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B65BB6"/>
    <w:rPr>
      <w:color w:val="0563C1" w:themeColor="hyperlink"/>
      <w:u w:val="single"/>
    </w:rPr>
  </w:style>
  <w:style w:type="paragraph" w:styleId="ListParagraph">
    <w:name w:val="List Paragraph"/>
    <w:basedOn w:val="Normal"/>
    <w:uiPriority w:val="34"/>
    <w:qFormat/>
    <w:rsid w:val="00B65BB6"/>
    <w:pPr>
      <w:ind w:left="720"/>
      <w:contextualSpacing/>
    </w:pPr>
  </w:style>
  <w:style w:type="character" w:styleId="UnresolvedMention">
    <w:name w:val="Unresolved Mention"/>
    <w:basedOn w:val="DefaultParagraphFont"/>
    <w:uiPriority w:val="99"/>
    <w:semiHidden/>
    <w:unhideWhenUsed/>
    <w:rsid w:val="00D6545F"/>
    <w:rPr>
      <w:color w:val="605E5C"/>
      <w:shd w:val="clear" w:color="auto" w:fill="E1DFDD"/>
    </w:rPr>
  </w:style>
  <w:style w:type="paragraph" w:customStyle="1" w:styleId="Default">
    <w:name w:val="Default"/>
    <w:rsid w:val="00A504B9"/>
    <w:pPr>
      <w:autoSpaceDE w:val="0"/>
      <w:autoSpaceDN w:val="0"/>
      <w:adjustRightInd w:val="0"/>
      <w:spacing w:after="0" w:line="240" w:lineRule="auto"/>
    </w:pPr>
    <w:rPr>
      <w:rFonts w:ascii="Verdana" w:hAnsi="Verdana" w:cs="Verdana"/>
      <w:color w:val="000000"/>
      <w:sz w:val="24"/>
      <w:szCs w:val="24"/>
    </w:rPr>
  </w:style>
  <w:style w:type="table" w:styleId="TableGrid">
    <w:name w:val="Table Grid"/>
    <w:basedOn w:val="TableNormal"/>
    <w:uiPriority w:val="39"/>
    <w:rsid w:val="00C931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C26EB"/>
    <w:rPr>
      <w:i/>
      <w:iCs/>
    </w:rPr>
  </w:style>
  <w:style w:type="paragraph" w:styleId="NormalWeb">
    <w:name w:val="Normal (Web)"/>
    <w:basedOn w:val="Normal"/>
    <w:uiPriority w:val="99"/>
    <w:semiHidden/>
    <w:unhideWhenUsed/>
    <w:rsid w:val="00E7519F"/>
    <w:pPr>
      <w:widowControl/>
      <w:autoSpaceDE/>
      <w:autoSpaceDN/>
      <w:adjustRightInd/>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24094">
      <w:bodyDiv w:val="1"/>
      <w:marLeft w:val="0"/>
      <w:marRight w:val="0"/>
      <w:marTop w:val="0"/>
      <w:marBottom w:val="0"/>
      <w:divBdr>
        <w:top w:val="none" w:sz="0" w:space="0" w:color="auto"/>
        <w:left w:val="none" w:sz="0" w:space="0" w:color="auto"/>
        <w:bottom w:val="none" w:sz="0" w:space="0" w:color="auto"/>
        <w:right w:val="none" w:sz="0" w:space="0" w:color="auto"/>
      </w:divBdr>
      <w:divsChild>
        <w:div w:id="522402313">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875076321">
              <w:marLeft w:val="0"/>
              <w:marRight w:val="0"/>
              <w:marTop w:val="0"/>
              <w:marBottom w:val="0"/>
              <w:divBdr>
                <w:top w:val="none" w:sz="0" w:space="0" w:color="auto"/>
                <w:left w:val="none" w:sz="0" w:space="0" w:color="auto"/>
                <w:bottom w:val="none" w:sz="0" w:space="0" w:color="auto"/>
                <w:right w:val="none" w:sz="0" w:space="0" w:color="auto"/>
              </w:divBdr>
              <w:divsChild>
                <w:div w:id="1866556713">
                  <w:marLeft w:val="0"/>
                  <w:marRight w:val="0"/>
                  <w:marTop w:val="0"/>
                  <w:marBottom w:val="0"/>
                  <w:divBdr>
                    <w:top w:val="none" w:sz="0" w:space="0" w:color="auto"/>
                    <w:left w:val="none" w:sz="0" w:space="0" w:color="auto"/>
                    <w:bottom w:val="none" w:sz="0" w:space="0" w:color="auto"/>
                    <w:right w:val="none" w:sz="0" w:space="0" w:color="auto"/>
                  </w:divBdr>
                  <w:divsChild>
                    <w:div w:id="2004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884952">
      <w:bodyDiv w:val="1"/>
      <w:marLeft w:val="0"/>
      <w:marRight w:val="0"/>
      <w:marTop w:val="0"/>
      <w:marBottom w:val="0"/>
      <w:divBdr>
        <w:top w:val="none" w:sz="0" w:space="0" w:color="auto"/>
        <w:left w:val="none" w:sz="0" w:space="0" w:color="auto"/>
        <w:bottom w:val="none" w:sz="0" w:space="0" w:color="auto"/>
        <w:right w:val="none" w:sz="0" w:space="0" w:color="auto"/>
      </w:divBdr>
    </w:div>
    <w:div w:id="1140416692">
      <w:bodyDiv w:val="1"/>
      <w:marLeft w:val="0"/>
      <w:marRight w:val="0"/>
      <w:marTop w:val="0"/>
      <w:marBottom w:val="0"/>
      <w:divBdr>
        <w:top w:val="none" w:sz="0" w:space="0" w:color="auto"/>
        <w:left w:val="none" w:sz="0" w:space="0" w:color="auto"/>
        <w:bottom w:val="none" w:sz="0" w:space="0" w:color="auto"/>
        <w:right w:val="none" w:sz="0" w:space="0" w:color="auto"/>
      </w:divBdr>
    </w:div>
    <w:div w:id="1249382825">
      <w:bodyDiv w:val="1"/>
      <w:marLeft w:val="0"/>
      <w:marRight w:val="0"/>
      <w:marTop w:val="0"/>
      <w:marBottom w:val="0"/>
      <w:divBdr>
        <w:top w:val="none" w:sz="0" w:space="0" w:color="auto"/>
        <w:left w:val="none" w:sz="0" w:space="0" w:color="auto"/>
        <w:bottom w:val="none" w:sz="0" w:space="0" w:color="auto"/>
        <w:right w:val="none" w:sz="0" w:space="0" w:color="auto"/>
      </w:divBdr>
      <w:divsChild>
        <w:div w:id="57676800">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20466325">
              <w:marLeft w:val="0"/>
              <w:marRight w:val="0"/>
              <w:marTop w:val="0"/>
              <w:marBottom w:val="0"/>
              <w:divBdr>
                <w:top w:val="none" w:sz="0" w:space="0" w:color="auto"/>
                <w:left w:val="none" w:sz="0" w:space="0" w:color="auto"/>
                <w:bottom w:val="none" w:sz="0" w:space="0" w:color="auto"/>
                <w:right w:val="none" w:sz="0" w:space="0" w:color="auto"/>
              </w:divBdr>
              <w:divsChild>
                <w:div w:id="1003707715">
                  <w:marLeft w:val="0"/>
                  <w:marRight w:val="0"/>
                  <w:marTop w:val="0"/>
                  <w:marBottom w:val="0"/>
                  <w:divBdr>
                    <w:top w:val="none" w:sz="0" w:space="0" w:color="auto"/>
                    <w:left w:val="none" w:sz="0" w:space="0" w:color="auto"/>
                    <w:bottom w:val="none" w:sz="0" w:space="0" w:color="auto"/>
                    <w:right w:val="none" w:sz="0" w:space="0" w:color="auto"/>
                  </w:divBdr>
                  <w:divsChild>
                    <w:div w:id="163722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CBC0E-B32F-4BF8-925D-35F012F1F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Helen Young</cp:lastModifiedBy>
  <cp:revision>3</cp:revision>
  <cp:lastPrinted>2021-07-05T19:29:00Z</cp:lastPrinted>
  <dcterms:created xsi:type="dcterms:W3CDTF">2021-09-29T11:14:00Z</dcterms:created>
  <dcterms:modified xsi:type="dcterms:W3CDTF">2021-09-29T11:14:00Z</dcterms:modified>
</cp:coreProperties>
</file>